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97837" w14:textId="3336C510" w:rsidR="00A86BC9" w:rsidRDefault="0013313D" w:rsidP="00E158F6">
      <w:r>
        <w:rPr>
          <w:noProof/>
        </w:rPr>
        <w:drawing>
          <wp:anchor distT="0" distB="0" distL="114300" distR="114300" simplePos="0" relativeHeight="251660288" behindDoc="0" locked="0" layoutInCell="1" allowOverlap="1" wp14:anchorId="4EEA1C2F" wp14:editId="6629A02F">
            <wp:simplePos x="0" y="0"/>
            <wp:positionH relativeFrom="column">
              <wp:posOffset>803910</wp:posOffset>
            </wp:positionH>
            <wp:positionV relativeFrom="paragraph">
              <wp:posOffset>0</wp:posOffset>
            </wp:positionV>
            <wp:extent cx="981075" cy="756920"/>
            <wp:effectExtent l="0" t="0" r="9525" b="0"/>
            <wp:wrapSquare wrapText="bothSides"/>
            <wp:docPr id="146113481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F49">
        <w:rPr>
          <w:noProof/>
        </w:rPr>
        <w:drawing>
          <wp:anchor distT="0" distB="0" distL="114300" distR="114300" simplePos="0" relativeHeight="251658240" behindDoc="0" locked="0" layoutInCell="1" allowOverlap="1" wp14:anchorId="77D95099" wp14:editId="5718994E">
            <wp:simplePos x="0" y="0"/>
            <wp:positionH relativeFrom="column">
              <wp:posOffset>1653702</wp:posOffset>
            </wp:positionH>
            <wp:positionV relativeFrom="paragraph">
              <wp:posOffset>146939</wp:posOffset>
            </wp:positionV>
            <wp:extent cx="5938728" cy="614477"/>
            <wp:effectExtent l="0" t="0" r="0" b="0"/>
            <wp:wrapNone/>
            <wp:docPr id="94926901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728" cy="61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826C" w14:textId="77777777" w:rsidR="00BA6F49" w:rsidRDefault="00BA6F49" w:rsidP="002552FC">
      <w:pPr>
        <w:pStyle w:val="Web"/>
        <w:shd w:val="clear" w:color="auto" w:fill="FFFFFF"/>
        <w:spacing w:before="0" w:beforeAutospacing="0"/>
        <w:rPr>
          <w:rFonts w:ascii="標楷體" w:eastAsia="標楷體" w:hAnsi="標楷體"/>
          <w:color w:val="202124"/>
          <w:spacing w:val="15"/>
          <w:sz w:val="27"/>
          <w:szCs w:val="27"/>
        </w:rPr>
      </w:pPr>
    </w:p>
    <w:p w14:paraId="696AAD57" w14:textId="77777777" w:rsidR="00BA6F49" w:rsidRDefault="00BA6F49" w:rsidP="00BA6F49">
      <w:pPr>
        <w:pStyle w:val="Web"/>
        <w:shd w:val="clear" w:color="auto" w:fill="FFFFFF"/>
        <w:spacing w:before="0" w:beforeAutospacing="0" w:line="20" w:lineRule="exact"/>
        <w:rPr>
          <w:rFonts w:ascii="標楷體" w:eastAsia="標楷體" w:hAnsi="標楷體"/>
          <w:color w:val="202124"/>
          <w:spacing w:val="15"/>
          <w:sz w:val="27"/>
          <w:szCs w:val="27"/>
        </w:rPr>
      </w:pPr>
    </w:p>
    <w:p w14:paraId="495B4C28" w14:textId="77777777" w:rsidR="00D40BC4" w:rsidRDefault="002552FC" w:rsidP="00121A70">
      <w:pPr>
        <w:pStyle w:val="Web"/>
        <w:shd w:val="clear" w:color="auto" w:fill="FFFFFF"/>
        <w:spacing w:before="0" w:beforeAutospacing="0" w:line="300" w:lineRule="exact"/>
        <w:rPr>
          <w:rFonts w:ascii="標楷體" w:eastAsia="標楷體" w:hAnsi="標楷體"/>
          <w:color w:val="202124"/>
          <w:spacing w:val="15"/>
          <w:sz w:val="27"/>
          <w:szCs w:val="27"/>
        </w:rPr>
      </w:pPr>
      <w:r w:rsidRPr="001C5DA7">
        <w:rPr>
          <w:rFonts w:ascii="標楷體" w:eastAsia="標楷體" w:hAnsi="標楷體" w:hint="eastAsia"/>
          <w:color w:val="202124"/>
          <w:spacing w:val="15"/>
          <w:sz w:val="27"/>
          <w:szCs w:val="27"/>
        </w:rPr>
        <w:t>致各會員廠</w:t>
      </w:r>
      <w:r w:rsidR="00A45047">
        <w:rPr>
          <w:rFonts w:ascii="標楷體" w:eastAsia="標楷體" w:hAnsi="標楷體" w:hint="eastAsia"/>
          <w:color w:val="202124"/>
          <w:spacing w:val="15"/>
          <w:sz w:val="27"/>
          <w:szCs w:val="27"/>
        </w:rPr>
        <w:t>:</w:t>
      </w:r>
    </w:p>
    <w:p w14:paraId="2142A84A" w14:textId="4CBB5290" w:rsidR="002552FC" w:rsidRPr="00FC5E81" w:rsidRDefault="002552FC" w:rsidP="00121A70">
      <w:pPr>
        <w:pStyle w:val="Web"/>
        <w:shd w:val="clear" w:color="auto" w:fill="FFFFFF"/>
        <w:spacing w:before="0" w:beforeAutospacing="0" w:line="300" w:lineRule="exact"/>
        <w:rPr>
          <w:rFonts w:ascii="標楷體" w:eastAsia="標楷體" w:hAnsi="標楷體"/>
          <w:color w:val="373632"/>
          <w:spacing w:val="15"/>
          <w:sz w:val="29"/>
          <w:szCs w:val="29"/>
        </w:rPr>
      </w:pPr>
      <w:r w:rsidRPr="001C5DA7">
        <w:rPr>
          <w:rFonts w:ascii="標楷體" w:eastAsia="標楷體" w:hAnsi="標楷體" w:hint="eastAsia"/>
          <w:color w:val="202124"/>
          <w:spacing w:val="15"/>
          <w:sz w:val="27"/>
          <w:szCs w:val="27"/>
        </w:rPr>
        <w:t>此調查表為詢問各會員廠</w:t>
      </w:r>
      <w:proofErr w:type="gramStart"/>
      <w:r w:rsidRPr="001C5DA7">
        <w:rPr>
          <w:rFonts w:ascii="標楷體" w:eastAsia="標楷體" w:hAnsi="標楷體" w:hint="eastAsia"/>
          <w:color w:val="202124"/>
          <w:spacing w:val="15"/>
          <w:sz w:val="27"/>
          <w:szCs w:val="27"/>
        </w:rPr>
        <w:t>外籍移工接受</w:t>
      </w:r>
      <w:proofErr w:type="gramEnd"/>
      <w:r w:rsidRPr="001C5DA7">
        <w:rPr>
          <w:rFonts w:ascii="標楷體" w:eastAsia="標楷體" w:hAnsi="標楷體" w:hint="eastAsia"/>
          <w:color w:val="202124"/>
          <w:spacing w:val="15"/>
          <w:sz w:val="27"/>
          <w:szCs w:val="27"/>
        </w:rPr>
        <w:t>堆高機訓練</w:t>
      </w:r>
      <w:r w:rsidR="00FC5E81">
        <w:rPr>
          <w:rFonts w:ascii="標楷體" w:eastAsia="標楷體" w:hAnsi="標楷體" w:hint="eastAsia"/>
          <w:color w:val="202124"/>
          <w:spacing w:val="15"/>
          <w:sz w:val="27"/>
          <w:szCs w:val="27"/>
        </w:rPr>
        <w:t>及固定起重機</w:t>
      </w:r>
      <w:r w:rsidRPr="001C5DA7">
        <w:rPr>
          <w:rFonts w:ascii="標楷體" w:eastAsia="標楷體" w:hAnsi="標楷體" w:hint="eastAsia"/>
          <w:color w:val="202124"/>
          <w:spacing w:val="15"/>
          <w:sz w:val="27"/>
          <w:szCs w:val="27"/>
        </w:rPr>
        <w:t>之開課語言，煩請各會員廠協助填寫調查表，以利統計人數，將於調查後取最高票之語言進行開課，</w:t>
      </w:r>
      <w:r w:rsidRPr="00920333">
        <w:rPr>
          <w:rFonts w:ascii="標楷體" w:eastAsia="標楷體" w:hAnsi="標楷體" w:hint="eastAsia"/>
          <w:b/>
          <w:bCs/>
          <w:color w:val="202124"/>
          <w:spacing w:val="15"/>
          <w:sz w:val="27"/>
          <w:szCs w:val="27"/>
          <w:u w:val="single"/>
        </w:rPr>
        <w:t>開課人數最低為</w:t>
      </w:r>
      <w:r w:rsidR="00F17D67" w:rsidRPr="00920333">
        <w:rPr>
          <w:rFonts w:ascii="標楷體" w:eastAsia="標楷體" w:hAnsi="標楷體" w:hint="eastAsia"/>
          <w:b/>
          <w:bCs/>
          <w:color w:val="202124"/>
          <w:spacing w:val="15"/>
          <w:sz w:val="27"/>
          <w:szCs w:val="27"/>
          <w:u w:val="single"/>
        </w:rPr>
        <w:t>1</w:t>
      </w:r>
      <w:r w:rsidR="00F17D67" w:rsidRPr="00920333">
        <w:rPr>
          <w:rFonts w:ascii="標楷體" w:eastAsia="標楷體" w:hAnsi="標楷體"/>
          <w:b/>
          <w:bCs/>
          <w:color w:val="202124"/>
          <w:spacing w:val="15"/>
          <w:sz w:val="27"/>
          <w:szCs w:val="27"/>
          <w:u w:val="single"/>
        </w:rPr>
        <w:t>5</w:t>
      </w:r>
      <w:r w:rsidRPr="00920333">
        <w:rPr>
          <w:rFonts w:ascii="標楷體" w:eastAsia="標楷體" w:hAnsi="標楷體" w:hint="eastAsia"/>
          <w:b/>
          <w:bCs/>
          <w:color w:val="202124"/>
          <w:spacing w:val="15"/>
          <w:sz w:val="27"/>
          <w:szCs w:val="27"/>
          <w:u w:val="single"/>
        </w:rPr>
        <w:t>人，若不足開課人數，則不予開課，謝謝</w:t>
      </w:r>
      <w:r w:rsidRPr="001C5DA7">
        <w:rPr>
          <w:rFonts w:ascii="標楷體" w:eastAsia="標楷體" w:hAnsi="標楷體" w:hint="eastAsia"/>
          <w:color w:val="202124"/>
          <w:spacing w:val="15"/>
          <w:sz w:val="27"/>
          <w:szCs w:val="27"/>
        </w:rPr>
        <w:t>。</w:t>
      </w:r>
    </w:p>
    <w:tbl>
      <w:tblPr>
        <w:tblW w:w="10774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7"/>
        <w:gridCol w:w="2269"/>
        <w:gridCol w:w="3828"/>
      </w:tblGrid>
      <w:tr w:rsidR="009F5B83" w:rsidRPr="00F17D67" w14:paraId="25E2986B" w14:textId="77777777" w:rsidTr="009A658E">
        <w:trPr>
          <w:trHeight w:val="305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F42D6BF" w14:textId="77777777" w:rsidR="009F5B83" w:rsidRPr="00FC5E81" w:rsidRDefault="009F5B83" w:rsidP="00AF2B8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0" w:name="_Hlk156569363"/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  <w:vAlign w:val="center"/>
          </w:tcPr>
          <w:p w14:paraId="32352E9C" w14:textId="77777777" w:rsidR="009F5B83" w:rsidRPr="00FC5E81" w:rsidRDefault="009F5B83" w:rsidP="00AF2B8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課程時數</w:t>
            </w:r>
          </w:p>
        </w:tc>
        <w:tc>
          <w:tcPr>
            <w:tcW w:w="2269" w:type="dxa"/>
            <w:vAlign w:val="center"/>
          </w:tcPr>
          <w:p w14:paraId="3D49EC9D" w14:textId="77777777" w:rsidR="009F5B83" w:rsidRPr="00FC5E81" w:rsidRDefault="009F5B83" w:rsidP="00AF2B89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訓練費/人</w:t>
            </w:r>
          </w:p>
        </w:tc>
        <w:tc>
          <w:tcPr>
            <w:tcW w:w="3828" w:type="dxa"/>
            <w:vAlign w:val="center"/>
          </w:tcPr>
          <w:p w14:paraId="580729FC" w14:textId="77777777" w:rsidR="009F5B83" w:rsidRPr="00FC5E81" w:rsidRDefault="009F5B83" w:rsidP="00AF2B8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課程地點:</w:t>
            </w:r>
          </w:p>
        </w:tc>
      </w:tr>
      <w:tr w:rsidR="009F5B83" w:rsidRPr="00F17D67" w14:paraId="3AE08770" w14:textId="77777777" w:rsidTr="00A16ED9">
        <w:trPr>
          <w:trHeight w:val="1885"/>
        </w:trPr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AAA9F76" w14:textId="5C4CCF0A" w:rsidR="009F5B83" w:rsidRPr="00FC5E81" w:rsidRDefault="009F5B83" w:rsidP="0041272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荷重在</w:t>
            </w:r>
            <w:proofErr w:type="gramStart"/>
            <w:r w:rsidRPr="00FC5E81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FC5E81">
              <w:rPr>
                <w:rFonts w:ascii="標楷體" w:eastAsia="標楷體" w:hAnsi="標楷體" w:hint="eastAsia"/>
                <w:szCs w:val="24"/>
              </w:rPr>
              <w:t>公噸以上之堆高機操作人員安全</w:t>
            </w:r>
            <w:r w:rsidRPr="00F92E91">
              <w:rPr>
                <w:rFonts w:ascii="標楷體" w:eastAsia="標楷體" w:hAnsi="標楷體" w:hint="eastAsia"/>
                <w:spacing w:val="-8"/>
                <w:szCs w:val="24"/>
              </w:rPr>
              <w:t>衛生教育訓練</w:t>
            </w:r>
            <w:r w:rsidR="00F92E91" w:rsidRPr="00F92E91">
              <w:rPr>
                <w:rFonts w:ascii="標楷體" w:eastAsia="標楷體" w:hAnsi="標楷體" w:hint="eastAsia"/>
                <w:spacing w:val="-8"/>
                <w:szCs w:val="24"/>
              </w:rPr>
              <w:t>-</w:t>
            </w:r>
            <w:proofErr w:type="gramStart"/>
            <w:r w:rsidR="00F92E91" w:rsidRPr="00F92E91">
              <w:rPr>
                <w:rFonts w:ascii="標楷體" w:eastAsia="標楷體" w:hAnsi="標楷體" w:hint="eastAsia"/>
                <w:spacing w:val="-8"/>
                <w:szCs w:val="24"/>
              </w:rPr>
              <w:t>移工</w:t>
            </w:r>
            <w:proofErr w:type="gramEnd"/>
            <w:r w:rsidRPr="00F92E91">
              <w:rPr>
                <w:rFonts w:ascii="標楷體" w:eastAsia="標楷體" w:hAnsi="標楷體" w:hint="eastAsia"/>
                <w:spacing w:val="-8"/>
                <w:szCs w:val="24"/>
              </w:rPr>
              <w:t>班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B43B25" w14:textId="77777777" w:rsidR="009F5B83" w:rsidRPr="00FC5E81" w:rsidRDefault="009F5B83" w:rsidP="0041272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共23小時</w:t>
            </w:r>
          </w:p>
          <w:p w14:paraId="134DF883" w14:textId="77777777" w:rsidR="009F5B83" w:rsidRPr="00FC5E81" w:rsidRDefault="009F5B83" w:rsidP="0041272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學科1</w:t>
            </w:r>
            <w:r w:rsidRPr="00FC5E81">
              <w:rPr>
                <w:rFonts w:ascii="標楷體" w:eastAsia="標楷體" w:hAnsi="標楷體"/>
                <w:szCs w:val="24"/>
              </w:rPr>
              <w:t>5</w:t>
            </w:r>
            <w:r w:rsidRPr="00FC5E81">
              <w:rPr>
                <w:rFonts w:ascii="標楷體" w:eastAsia="標楷體" w:hAnsi="標楷體" w:hint="eastAsia"/>
                <w:szCs w:val="24"/>
              </w:rPr>
              <w:t>小時</w:t>
            </w:r>
          </w:p>
          <w:p w14:paraId="7BEDB9E0" w14:textId="70E9A3E7" w:rsidR="009F5B83" w:rsidRPr="00FC5E81" w:rsidRDefault="009F5B83" w:rsidP="0041272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術科8小時</w:t>
            </w:r>
            <w:r w:rsidR="009A658E">
              <w:rPr>
                <w:rFonts w:ascii="標楷體" w:eastAsia="標楷體" w:hAnsi="標楷體"/>
                <w:szCs w:val="24"/>
              </w:rPr>
              <w:br/>
            </w:r>
            <w:r w:rsidR="009A658E" w:rsidRPr="009A658E">
              <w:rPr>
                <w:rFonts w:ascii="標楷體" w:eastAsia="標楷體" w:hAnsi="標楷體" w:hint="eastAsia"/>
                <w:b/>
                <w:bCs/>
                <w:szCs w:val="24"/>
              </w:rPr>
              <w:t>(訓後需證照考試)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2A56A80" w14:textId="77777777" w:rsidR="009F5B83" w:rsidRPr="00FC5E81" w:rsidRDefault="009F5B83" w:rsidP="0041272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/>
                <w:szCs w:val="24"/>
              </w:rPr>
              <w:t>$</w:t>
            </w:r>
            <w:r w:rsidRPr="00FC5E81">
              <w:rPr>
                <w:rFonts w:ascii="標楷體" w:eastAsia="標楷體" w:hAnsi="標楷體" w:hint="eastAsia"/>
                <w:szCs w:val="24"/>
              </w:rPr>
              <w:t>9</w:t>
            </w:r>
            <w:r w:rsidRPr="00FC5E81">
              <w:rPr>
                <w:rFonts w:ascii="標楷體" w:eastAsia="標楷體" w:hAnsi="標楷體"/>
                <w:szCs w:val="24"/>
              </w:rPr>
              <w:t>,000</w:t>
            </w:r>
            <w:r w:rsidRPr="00FC5E81">
              <w:rPr>
                <w:rFonts w:ascii="標楷體" w:eastAsia="標楷體" w:hAnsi="標楷體" w:hint="eastAsia"/>
                <w:szCs w:val="24"/>
              </w:rPr>
              <w:t>元</w:t>
            </w:r>
            <w:r w:rsidRPr="00FC5E81">
              <w:rPr>
                <w:rFonts w:ascii="標楷體" w:eastAsia="標楷體" w:hAnsi="標楷體"/>
                <w:szCs w:val="24"/>
              </w:rPr>
              <w:t>/</w:t>
            </w:r>
            <w:r w:rsidRPr="00FC5E81">
              <w:rPr>
                <w:rFonts w:ascii="標楷體" w:eastAsia="標楷體" w:hAnsi="標楷體" w:hint="eastAsia"/>
                <w:szCs w:val="24"/>
              </w:rPr>
              <w:t>位</w:t>
            </w:r>
          </w:p>
          <w:p w14:paraId="3C52FC21" w14:textId="3014EB60" w:rsidR="009F5B83" w:rsidRPr="00FC5E81" w:rsidRDefault="009F5B83" w:rsidP="00412723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(</w:t>
            </w:r>
            <w:r w:rsidR="00DC7DD0" w:rsidRPr="00DC7DD0">
              <w:rPr>
                <w:rFonts w:ascii="標楷體" w:eastAsia="標楷體" w:hAnsi="標楷體" w:hint="eastAsia"/>
                <w:szCs w:val="24"/>
              </w:rPr>
              <w:t>含母語輔助教材、翻譯人員及中餐</w:t>
            </w:r>
            <w:r w:rsidRPr="00FC5E8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9F520F" w14:textId="77777777" w:rsidR="009F5B83" w:rsidRPr="00FC5E81" w:rsidRDefault="009F5B83" w:rsidP="0041272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學科:</w:t>
            </w:r>
          </w:p>
          <w:p w14:paraId="391BDBA5" w14:textId="2CDC4070" w:rsidR="009F5B83" w:rsidRDefault="009F5B83" w:rsidP="0041272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/>
                <w:szCs w:val="24"/>
              </w:rPr>
              <w:t>中西區</w:t>
            </w:r>
            <w:r w:rsidRPr="00FC5E81">
              <w:rPr>
                <w:rFonts w:ascii="標楷體" w:eastAsia="標楷體" w:hAnsi="標楷體" w:hint="eastAsia"/>
                <w:szCs w:val="24"/>
              </w:rPr>
              <w:t>成功路4</w:t>
            </w:r>
            <w:r w:rsidRPr="00FC5E81">
              <w:rPr>
                <w:rFonts w:ascii="標楷體" w:eastAsia="標楷體" w:hAnsi="標楷體"/>
                <w:szCs w:val="24"/>
              </w:rPr>
              <w:t>57</w:t>
            </w:r>
            <w:r w:rsidRPr="00FC5E81">
              <w:rPr>
                <w:rFonts w:ascii="標楷體" w:eastAsia="標楷體" w:hAnsi="標楷體" w:hint="eastAsia"/>
                <w:szCs w:val="24"/>
              </w:rPr>
              <w:t>號1</w:t>
            </w:r>
            <w:r w:rsidRPr="00FC5E81">
              <w:rPr>
                <w:rFonts w:ascii="標楷體" w:eastAsia="標楷體" w:hAnsi="標楷體"/>
                <w:szCs w:val="24"/>
              </w:rPr>
              <w:t>1</w:t>
            </w:r>
            <w:r w:rsidRPr="00FC5E81">
              <w:rPr>
                <w:rFonts w:ascii="標楷體" w:eastAsia="標楷體" w:hAnsi="標楷體" w:hint="eastAsia"/>
                <w:szCs w:val="24"/>
              </w:rPr>
              <w:t>樓-</w:t>
            </w:r>
            <w:r w:rsidRPr="00FC5E81">
              <w:rPr>
                <w:rFonts w:ascii="標楷體" w:eastAsia="標楷體" w:hAnsi="標楷體"/>
                <w:szCs w:val="24"/>
              </w:rPr>
              <w:t>4</w:t>
            </w:r>
            <w:r w:rsidR="007F1042">
              <w:rPr>
                <w:rFonts w:ascii="標楷體" w:eastAsia="標楷體" w:hAnsi="標楷體"/>
                <w:szCs w:val="24"/>
              </w:rPr>
              <w:br/>
            </w:r>
            <w:proofErr w:type="gramStart"/>
            <w:r w:rsidR="007F1042">
              <w:rPr>
                <w:rFonts w:ascii="標楷體" w:eastAsia="標楷體" w:hAnsi="標楷體" w:hint="eastAsia"/>
                <w:szCs w:val="24"/>
              </w:rPr>
              <w:t>樹谷</w:t>
            </w:r>
            <w:proofErr w:type="gramEnd"/>
            <w:r w:rsidR="007F1042">
              <w:rPr>
                <w:rFonts w:ascii="標楷體" w:eastAsia="標楷體" w:hAnsi="標楷體" w:hint="eastAsia"/>
                <w:szCs w:val="24"/>
              </w:rPr>
              <w:t>：</w:t>
            </w:r>
            <w:r w:rsidR="002D5C29">
              <w:rPr>
                <w:rFonts w:ascii="標楷體" w:eastAsia="標楷體" w:hAnsi="標楷體"/>
                <w:szCs w:val="24"/>
              </w:rPr>
              <w:br/>
            </w:r>
            <w:r w:rsidR="002D5C29" w:rsidRPr="002D5C29">
              <w:rPr>
                <w:rFonts w:ascii="標楷體" w:eastAsia="標楷體" w:hAnsi="標楷體" w:hint="eastAsia"/>
                <w:szCs w:val="24"/>
              </w:rPr>
              <w:t>台南市新市區中心路</w:t>
            </w:r>
            <w:r w:rsidR="007B6596">
              <w:rPr>
                <w:rFonts w:ascii="標楷體" w:eastAsia="標楷體" w:hAnsi="標楷體" w:hint="eastAsia"/>
                <w:szCs w:val="24"/>
              </w:rPr>
              <w:t>6</w:t>
            </w:r>
            <w:r w:rsidR="002D5C29" w:rsidRPr="002D5C29">
              <w:rPr>
                <w:rFonts w:ascii="標楷體" w:eastAsia="標楷體" w:hAnsi="標楷體" w:hint="eastAsia"/>
                <w:szCs w:val="24"/>
              </w:rPr>
              <w:t>號</w:t>
            </w:r>
            <w:r w:rsidR="007B6596">
              <w:rPr>
                <w:rFonts w:ascii="標楷體" w:eastAsia="標楷體" w:hAnsi="標楷體" w:hint="eastAsia"/>
                <w:szCs w:val="24"/>
              </w:rPr>
              <w:t>2樓</w:t>
            </w:r>
          </w:p>
          <w:p w14:paraId="18A0E1B4" w14:textId="3DBD06E7" w:rsidR="002B74BC" w:rsidRDefault="002B74BC" w:rsidP="0041272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科工:</w:t>
            </w:r>
          </w:p>
          <w:p w14:paraId="17BE986C" w14:textId="43500465" w:rsidR="002B74BC" w:rsidRPr="00FC5E81" w:rsidRDefault="002B74BC" w:rsidP="00412723">
            <w:p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台南市安南區科技公園大道55號</w:t>
            </w:r>
          </w:p>
          <w:p w14:paraId="7CC62CBE" w14:textId="77777777" w:rsidR="009F5B83" w:rsidRPr="00FC5E81" w:rsidRDefault="009F5B83" w:rsidP="00412723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術科:</w:t>
            </w:r>
          </w:p>
          <w:p w14:paraId="59AF7320" w14:textId="77777777" w:rsidR="009F5B83" w:rsidRPr="00FC5E81" w:rsidRDefault="009F5B83" w:rsidP="00412723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西港區南海</w:t>
            </w:r>
            <w:proofErr w:type="gramStart"/>
            <w:r w:rsidRPr="00FC5E81">
              <w:rPr>
                <w:rFonts w:ascii="標楷體" w:eastAsia="標楷體" w:hAnsi="標楷體" w:hint="eastAsia"/>
                <w:szCs w:val="24"/>
              </w:rPr>
              <w:t>里南慶街</w:t>
            </w:r>
            <w:proofErr w:type="gramEnd"/>
            <w:r w:rsidRPr="00FC5E81">
              <w:rPr>
                <w:rFonts w:ascii="標楷體" w:eastAsia="標楷體" w:hAnsi="標楷體" w:hint="eastAsia"/>
                <w:szCs w:val="24"/>
              </w:rPr>
              <w:t>6</w:t>
            </w:r>
            <w:r w:rsidRPr="00FC5E81">
              <w:rPr>
                <w:rFonts w:ascii="標楷體" w:eastAsia="標楷體" w:hAnsi="標楷體"/>
                <w:szCs w:val="24"/>
              </w:rPr>
              <w:t>8</w:t>
            </w:r>
            <w:r w:rsidRPr="00FC5E81">
              <w:rPr>
                <w:rFonts w:ascii="標楷體" w:eastAsia="標楷體" w:hAnsi="標楷體" w:hint="eastAsia"/>
                <w:szCs w:val="24"/>
              </w:rPr>
              <w:t>巷5號</w:t>
            </w:r>
          </w:p>
        </w:tc>
      </w:tr>
      <w:tr w:rsidR="00FC5E81" w:rsidRPr="00F17D67" w14:paraId="4606A1AD" w14:textId="77777777" w:rsidTr="00412723">
        <w:trPr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4921F" w14:textId="21A0144C" w:rsidR="00FC5E81" w:rsidRPr="00FC5E81" w:rsidRDefault="00FC5E81" w:rsidP="00412723">
            <w:pPr>
              <w:spacing w:line="360" w:lineRule="exact"/>
              <w:jc w:val="center"/>
              <w:rPr>
                <w:rFonts w:ascii="華康正顏楷體W5" w:eastAsia="華康正顏楷體W5"/>
              </w:rPr>
            </w:pPr>
            <w:r w:rsidRPr="00CC5EFA">
              <w:rPr>
                <w:rFonts w:ascii="華康正顏楷體W5" w:eastAsia="華康正顏楷體W5" w:hint="eastAsia"/>
              </w:rPr>
              <w:t>★</w:t>
            </w:r>
            <w:r w:rsidR="00DC7DD0" w:rsidRPr="00FC5E81">
              <w:rPr>
                <w:rFonts w:ascii="華康正顏楷體W5" w:eastAsia="華康正顏楷體W5" w:hint="eastAsia"/>
              </w:rPr>
              <w:t>此費用</w:t>
            </w:r>
            <w:proofErr w:type="gramStart"/>
            <w:r w:rsidR="00DC7DD0" w:rsidRPr="00FC5E81">
              <w:rPr>
                <w:rFonts w:ascii="華康正顏楷體W5" w:eastAsia="華康正顏楷體W5" w:hint="eastAsia"/>
              </w:rPr>
              <w:t>不含</w:t>
            </w:r>
            <w:r w:rsidR="00DC7DD0" w:rsidRPr="00DC7DD0">
              <w:rPr>
                <w:rFonts w:ascii="華康正顏楷體W5" w:eastAsia="華康正顏楷體W5" w:hint="eastAsia"/>
              </w:rPr>
              <w:t>技檢</w:t>
            </w:r>
            <w:proofErr w:type="gramEnd"/>
            <w:r w:rsidR="00DC7DD0" w:rsidRPr="00DC7DD0">
              <w:rPr>
                <w:rFonts w:ascii="華康正顏楷體W5" w:eastAsia="華康正顏楷體W5" w:hint="eastAsia"/>
              </w:rPr>
              <w:t>報名</w:t>
            </w:r>
            <w:r w:rsidR="00DC7DD0" w:rsidRPr="00FC5E81">
              <w:rPr>
                <w:rFonts w:ascii="華康正顏楷體W5" w:eastAsia="華康正顏楷體W5" w:hint="eastAsia"/>
              </w:rPr>
              <w:t>費</w:t>
            </w:r>
            <w:r w:rsidRPr="00CC5EFA">
              <w:rPr>
                <w:rFonts w:ascii="華康正顏楷體W5" w:eastAsia="華康正顏楷體W5" w:hint="eastAsia"/>
              </w:rPr>
              <w:t>1820元+</w:t>
            </w:r>
            <w:r w:rsidR="00DC7DD0">
              <w:rPr>
                <w:rFonts w:ascii="華康正顏楷體W5" w:eastAsia="華康正顏楷體W5" w:hint="eastAsia"/>
              </w:rPr>
              <w:t>報名表</w:t>
            </w:r>
            <w:r w:rsidRPr="00CC5EFA">
              <w:rPr>
                <w:rFonts w:ascii="華康正顏楷體W5" w:eastAsia="華康正顏楷體W5" w:hint="eastAsia"/>
              </w:rPr>
              <w:t>費</w:t>
            </w:r>
            <w:r>
              <w:rPr>
                <w:rFonts w:ascii="華康正顏楷體W5" w:eastAsia="華康正顏楷體W5"/>
              </w:rPr>
              <w:t>5</w:t>
            </w:r>
            <w:r w:rsidRPr="00CC5EFA">
              <w:rPr>
                <w:rFonts w:ascii="華康正顏楷體W5" w:eastAsia="華康正顏楷體W5" w:hint="eastAsia"/>
              </w:rPr>
              <w:t>0元</w:t>
            </w:r>
            <w:r w:rsidR="009A658E">
              <w:rPr>
                <w:rFonts w:ascii="華康正顏楷體W5" w:eastAsia="華康正顏楷體W5" w:hint="eastAsia"/>
              </w:rPr>
              <w:t>/位(與訓練費一併繳交)</w:t>
            </w:r>
          </w:p>
        </w:tc>
      </w:tr>
      <w:bookmarkEnd w:id="0"/>
      <w:tr w:rsidR="00FC5E81" w:rsidRPr="00FC5E81" w14:paraId="47AF681A" w14:textId="77777777" w:rsidTr="009A658E">
        <w:trPr>
          <w:trHeight w:val="483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2D30FC02" w14:textId="77777777" w:rsidR="00FC5E81" w:rsidRPr="00FC5E81" w:rsidRDefault="00FC5E81" w:rsidP="00DC7D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  <w:vAlign w:val="center"/>
          </w:tcPr>
          <w:p w14:paraId="4B40A993" w14:textId="77777777" w:rsidR="00FC5E81" w:rsidRPr="00FC5E81" w:rsidRDefault="00FC5E81" w:rsidP="00DC7D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課程時數</w:t>
            </w:r>
          </w:p>
        </w:tc>
        <w:tc>
          <w:tcPr>
            <w:tcW w:w="2269" w:type="dxa"/>
            <w:vAlign w:val="center"/>
          </w:tcPr>
          <w:p w14:paraId="0AB645DF" w14:textId="77777777" w:rsidR="00FC5E81" w:rsidRPr="00FC5E81" w:rsidRDefault="00FC5E81" w:rsidP="00DC7D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訓練費/人</w:t>
            </w:r>
          </w:p>
        </w:tc>
        <w:tc>
          <w:tcPr>
            <w:tcW w:w="3828" w:type="dxa"/>
            <w:vAlign w:val="center"/>
          </w:tcPr>
          <w:p w14:paraId="0DA32AD8" w14:textId="77777777" w:rsidR="00FC5E81" w:rsidRPr="00FC5E81" w:rsidRDefault="00FC5E81" w:rsidP="00DC7DD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課程地點:</w:t>
            </w:r>
          </w:p>
        </w:tc>
      </w:tr>
      <w:tr w:rsidR="00FC5E81" w:rsidRPr="00FC5E81" w14:paraId="48E37DAC" w14:textId="77777777" w:rsidTr="00A16ED9">
        <w:trPr>
          <w:trHeight w:val="1387"/>
        </w:trPr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EE749B" w14:textId="77777777" w:rsidR="00F92E91" w:rsidRDefault="00FC5E81" w:rsidP="0041272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吊升</w:t>
            </w:r>
            <w:r w:rsidRPr="00FC5E81">
              <w:rPr>
                <w:rFonts w:ascii="標楷體" w:eastAsia="標楷體" w:hAnsi="標楷體" w:hint="eastAsia"/>
                <w:szCs w:val="24"/>
              </w:rPr>
              <w:t>荷重</w:t>
            </w:r>
            <w:proofErr w:type="gramEnd"/>
            <w:r w:rsidRPr="00FC5E81">
              <w:rPr>
                <w:rFonts w:ascii="標楷體" w:eastAsia="標楷體" w:hAnsi="標楷體" w:hint="eastAsia"/>
                <w:szCs w:val="24"/>
              </w:rPr>
              <w:t>在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FC5E81">
              <w:rPr>
                <w:rFonts w:ascii="標楷體" w:eastAsia="標楷體" w:hAnsi="標楷體" w:hint="eastAsia"/>
                <w:szCs w:val="24"/>
              </w:rPr>
              <w:t>公噸以上之</w:t>
            </w:r>
            <w:r>
              <w:rPr>
                <w:rFonts w:ascii="標楷體" w:eastAsia="標楷體" w:hAnsi="標楷體" w:hint="eastAsia"/>
                <w:szCs w:val="24"/>
              </w:rPr>
              <w:t>固定式起重機</w:t>
            </w:r>
            <w:r w:rsidRPr="00FC5E81">
              <w:rPr>
                <w:rFonts w:ascii="標楷體" w:eastAsia="標楷體" w:hAnsi="標楷體" w:hint="eastAsia"/>
                <w:szCs w:val="24"/>
              </w:rPr>
              <w:t>操作人員安全衛生教育訓練</w:t>
            </w:r>
            <w:r>
              <w:rPr>
                <w:rFonts w:ascii="標楷體" w:eastAsia="標楷體" w:hAnsi="標楷體" w:hint="eastAsia"/>
                <w:szCs w:val="24"/>
              </w:rPr>
              <w:t>(架空型-地面</w:t>
            </w:r>
          </w:p>
          <w:p w14:paraId="2F3979CC" w14:textId="42326235" w:rsidR="00FC5E81" w:rsidRPr="00FC5E81" w:rsidRDefault="00FC5E81" w:rsidP="0041272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操作)</w:t>
            </w:r>
            <w:r>
              <w:rPr>
                <w:rFonts w:ascii="標楷體" w:eastAsia="標楷體" w:hAnsi="標楷體"/>
                <w:szCs w:val="24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移工</w:t>
            </w:r>
            <w:r w:rsidRPr="00FC5E81">
              <w:rPr>
                <w:rFonts w:ascii="標楷體" w:eastAsia="標楷體" w:hAnsi="標楷體" w:hint="eastAsia"/>
                <w:szCs w:val="24"/>
              </w:rPr>
              <w:t>班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B026478" w14:textId="0A35B906" w:rsidR="00FC5E81" w:rsidRPr="00FC5E81" w:rsidRDefault="00FC5E81" w:rsidP="0041272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共</w:t>
            </w:r>
            <w:r w:rsidR="00DC7DD0">
              <w:rPr>
                <w:rFonts w:ascii="標楷體" w:eastAsia="標楷體" w:hAnsi="標楷體" w:hint="eastAsia"/>
                <w:szCs w:val="24"/>
              </w:rPr>
              <w:t>4</w:t>
            </w:r>
            <w:r w:rsidR="00D40BC4">
              <w:rPr>
                <w:rFonts w:ascii="標楷體" w:eastAsia="標楷體" w:hAnsi="標楷體"/>
                <w:szCs w:val="24"/>
              </w:rPr>
              <w:t>9</w:t>
            </w:r>
            <w:r w:rsidRPr="00FC5E81">
              <w:rPr>
                <w:rFonts w:ascii="標楷體" w:eastAsia="標楷體" w:hAnsi="標楷體" w:hint="eastAsia"/>
                <w:szCs w:val="24"/>
              </w:rPr>
              <w:t>小時</w:t>
            </w:r>
          </w:p>
          <w:p w14:paraId="35D535DF" w14:textId="72A1B353" w:rsidR="00FC5E81" w:rsidRPr="00FC5E81" w:rsidRDefault="00FC5E81" w:rsidP="00412723">
            <w:pPr>
              <w:spacing w:line="320" w:lineRule="exact"/>
              <w:jc w:val="center"/>
              <w:rPr>
                <w:rFonts w:ascii="標楷體" w:eastAsia="標楷體" w:hAnsi="標楷體"/>
                <w:spacing w:val="-4"/>
                <w:szCs w:val="24"/>
              </w:rPr>
            </w:pPr>
            <w:r w:rsidRPr="00FC5E81">
              <w:rPr>
                <w:rFonts w:ascii="標楷體" w:eastAsia="標楷體" w:hAnsi="標楷體" w:hint="eastAsia"/>
                <w:spacing w:val="-4"/>
                <w:szCs w:val="24"/>
              </w:rPr>
              <w:t>學科</w:t>
            </w:r>
            <w:r w:rsidR="00DC7DD0" w:rsidRPr="00DC7DD0">
              <w:rPr>
                <w:rFonts w:ascii="標楷體" w:eastAsia="標楷體" w:hAnsi="標楷體" w:hint="eastAsia"/>
                <w:spacing w:val="-4"/>
                <w:szCs w:val="24"/>
              </w:rPr>
              <w:t>3</w:t>
            </w:r>
            <w:r w:rsidR="00DC7DD0" w:rsidRPr="00DC7DD0">
              <w:rPr>
                <w:rFonts w:ascii="標楷體" w:eastAsia="標楷體" w:hAnsi="標楷體"/>
                <w:spacing w:val="-4"/>
                <w:szCs w:val="24"/>
              </w:rPr>
              <w:t>3(22+11)</w:t>
            </w:r>
            <w:r w:rsidRPr="00FC5E81">
              <w:rPr>
                <w:rFonts w:ascii="標楷體" w:eastAsia="標楷體" w:hAnsi="標楷體" w:hint="eastAsia"/>
                <w:spacing w:val="-4"/>
                <w:szCs w:val="24"/>
              </w:rPr>
              <w:t>小時</w:t>
            </w:r>
          </w:p>
          <w:p w14:paraId="4F808387" w14:textId="26F535D3" w:rsidR="00FC5E81" w:rsidRPr="00FC5E81" w:rsidRDefault="00FC5E81" w:rsidP="0041272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術科</w:t>
            </w:r>
            <w:r w:rsidR="00DC7DD0">
              <w:rPr>
                <w:rFonts w:ascii="標楷體" w:eastAsia="標楷體" w:hAnsi="標楷體"/>
                <w:szCs w:val="24"/>
              </w:rPr>
              <w:t>16</w:t>
            </w:r>
            <w:r w:rsidRPr="00FC5E81">
              <w:rPr>
                <w:rFonts w:ascii="標楷體" w:eastAsia="標楷體" w:hAnsi="標楷體" w:hint="eastAsia"/>
                <w:szCs w:val="24"/>
              </w:rPr>
              <w:t>小時</w:t>
            </w:r>
            <w:r w:rsidR="009A658E">
              <w:rPr>
                <w:rFonts w:ascii="標楷體" w:eastAsia="標楷體" w:hAnsi="標楷體"/>
                <w:szCs w:val="24"/>
              </w:rPr>
              <w:br/>
            </w:r>
            <w:r w:rsidR="009A658E" w:rsidRPr="009A658E">
              <w:rPr>
                <w:rFonts w:ascii="標楷體" w:eastAsia="標楷體" w:hAnsi="標楷體" w:hint="eastAsia"/>
                <w:b/>
                <w:bCs/>
                <w:szCs w:val="24"/>
              </w:rPr>
              <w:t>(訓後需證照考試)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042B1E1" w14:textId="245CCB1D" w:rsidR="00FC5E81" w:rsidRPr="00FC5E81" w:rsidRDefault="00FC5E81" w:rsidP="0041272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/>
                <w:szCs w:val="24"/>
              </w:rPr>
              <w:t>$</w:t>
            </w:r>
            <w:r w:rsidR="00DC7DD0">
              <w:rPr>
                <w:rFonts w:ascii="標楷體" w:eastAsia="標楷體" w:hAnsi="標楷體"/>
                <w:szCs w:val="24"/>
              </w:rPr>
              <w:t>1</w:t>
            </w:r>
            <w:r w:rsidR="00AF1057">
              <w:rPr>
                <w:rFonts w:ascii="標楷體" w:eastAsia="標楷體" w:hAnsi="標楷體"/>
                <w:szCs w:val="24"/>
              </w:rPr>
              <w:t>2</w:t>
            </w:r>
            <w:r w:rsidRPr="00FC5E81">
              <w:rPr>
                <w:rFonts w:ascii="標楷體" w:eastAsia="標楷體" w:hAnsi="標楷體"/>
                <w:szCs w:val="24"/>
              </w:rPr>
              <w:t>,</w:t>
            </w:r>
            <w:r w:rsidR="00AF1057">
              <w:rPr>
                <w:rFonts w:ascii="標楷體" w:eastAsia="標楷體" w:hAnsi="標楷體"/>
                <w:szCs w:val="24"/>
              </w:rPr>
              <w:t>5</w:t>
            </w:r>
            <w:r w:rsidRPr="00FC5E81">
              <w:rPr>
                <w:rFonts w:ascii="標楷體" w:eastAsia="標楷體" w:hAnsi="標楷體"/>
                <w:szCs w:val="24"/>
              </w:rPr>
              <w:t>00</w:t>
            </w:r>
            <w:r w:rsidRPr="00FC5E81">
              <w:rPr>
                <w:rFonts w:ascii="標楷體" w:eastAsia="標楷體" w:hAnsi="標楷體" w:hint="eastAsia"/>
                <w:szCs w:val="24"/>
              </w:rPr>
              <w:t>元</w:t>
            </w:r>
            <w:r w:rsidRPr="00FC5E81">
              <w:rPr>
                <w:rFonts w:ascii="標楷體" w:eastAsia="標楷體" w:hAnsi="標楷體"/>
                <w:szCs w:val="24"/>
              </w:rPr>
              <w:t>/</w:t>
            </w:r>
            <w:r w:rsidRPr="00FC5E81">
              <w:rPr>
                <w:rFonts w:ascii="標楷體" w:eastAsia="標楷體" w:hAnsi="標楷體" w:hint="eastAsia"/>
                <w:szCs w:val="24"/>
              </w:rPr>
              <w:t>位</w:t>
            </w:r>
          </w:p>
          <w:p w14:paraId="69AEC46D" w14:textId="013F3B4C" w:rsidR="00FC5E81" w:rsidRPr="00FC5E81" w:rsidRDefault="00FC5E81" w:rsidP="0041272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(含</w:t>
            </w:r>
            <w:r w:rsidR="00DC7DD0">
              <w:rPr>
                <w:rFonts w:ascii="標楷體" w:eastAsia="標楷體" w:hAnsi="標楷體" w:hint="eastAsia"/>
                <w:szCs w:val="24"/>
              </w:rPr>
              <w:t>母語輔助教材、翻譯人員</w:t>
            </w:r>
            <w:r w:rsidRPr="00FC5E81">
              <w:rPr>
                <w:rFonts w:ascii="標楷體" w:eastAsia="標楷體" w:hAnsi="標楷體" w:hint="eastAsia"/>
                <w:szCs w:val="24"/>
              </w:rPr>
              <w:t>及中餐)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B27292" w14:textId="77777777" w:rsidR="00FC5E81" w:rsidRPr="00FC5E81" w:rsidRDefault="00FC5E81" w:rsidP="0041272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學科:</w:t>
            </w:r>
          </w:p>
          <w:p w14:paraId="08E2373D" w14:textId="77777777" w:rsidR="00FC5E81" w:rsidRPr="00FC5E81" w:rsidRDefault="00FC5E81" w:rsidP="0041272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/>
                <w:szCs w:val="24"/>
              </w:rPr>
              <w:t>中西區</w:t>
            </w:r>
            <w:r w:rsidRPr="00FC5E81">
              <w:rPr>
                <w:rFonts w:ascii="標楷體" w:eastAsia="標楷體" w:hAnsi="標楷體" w:hint="eastAsia"/>
                <w:szCs w:val="24"/>
              </w:rPr>
              <w:t>成功路4</w:t>
            </w:r>
            <w:r w:rsidRPr="00FC5E81">
              <w:rPr>
                <w:rFonts w:ascii="標楷體" w:eastAsia="標楷體" w:hAnsi="標楷體"/>
                <w:szCs w:val="24"/>
              </w:rPr>
              <w:t>57</w:t>
            </w:r>
            <w:r w:rsidRPr="00FC5E81">
              <w:rPr>
                <w:rFonts w:ascii="標楷體" w:eastAsia="標楷體" w:hAnsi="標楷體" w:hint="eastAsia"/>
                <w:szCs w:val="24"/>
              </w:rPr>
              <w:t>號1</w:t>
            </w:r>
            <w:r w:rsidRPr="00FC5E81">
              <w:rPr>
                <w:rFonts w:ascii="標楷體" w:eastAsia="標楷體" w:hAnsi="標楷體"/>
                <w:szCs w:val="24"/>
              </w:rPr>
              <w:t>1</w:t>
            </w:r>
            <w:r w:rsidRPr="00FC5E81">
              <w:rPr>
                <w:rFonts w:ascii="標楷體" w:eastAsia="標楷體" w:hAnsi="標楷體" w:hint="eastAsia"/>
                <w:szCs w:val="24"/>
              </w:rPr>
              <w:t>樓-</w:t>
            </w:r>
            <w:r w:rsidRPr="00FC5E81">
              <w:rPr>
                <w:rFonts w:ascii="標楷體" w:eastAsia="標楷體" w:hAnsi="標楷體"/>
                <w:szCs w:val="24"/>
              </w:rPr>
              <w:t>4</w:t>
            </w:r>
          </w:p>
          <w:p w14:paraId="696DDDB9" w14:textId="77777777" w:rsidR="00FC5E81" w:rsidRPr="00FC5E81" w:rsidRDefault="00FC5E81" w:rsidP="0041272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術科:</w:t>
            </w:r>
          </w:p>
          <w:p w14:paraId="64E2CDD7" w14:textId="77777777" w:rsidR="00FC5E81" w:rsidRDefault="00FC5E81" w:rsidP="0041272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西港區南海</w:t>
            </w:r>
            <w:proofErr w:type="gramStart"/>
            <w:r w:rsidRPr="00FC5E81">
              <w:rPr>
                <w:rFonts w:ascii="標楷體" w:eastAsia="標楷體" w:hAnsi="標楷體" w:hint="eastAsia"/>
                <w:szCs w:val="24"/>
              </w:rPr>
              <w:t>里南慶街</w:t>
            </w:r>
            <w:proofErr w:type="gramEnd"/>
            <w:r w:rsidRPr="00FC5E81">
              <w:rPr>
                <w:rFonts w:ascii="標楷體" w:eastAsia="標楷體" w:hAnsi="標楷體" w:hint="eastAsia"/>
                <w:szCs w:val="24"/>
              </w:rPr>
              <w:t>6</w:t>
            </w:r>
            <w:r w:rsidRPr="00FC5E81">
              <w:rPr>
                <w:rFonts w:ascii="標楷體" w:eastAsia="標楷體" w:hAnsi="標楷體"/>
                <w:szCs w:val="24"/>
              </w:rPr>
              <w:t>8</w:t>
            </w:r>
            <w:r w:rsidRPr="00FC5E81">
              <w:rPr>
                <w:rFonts w:ascii="標楷體" w:eastAsia="標楷體" w:hAnsi="標楷體" w:hint="eastAsia"/>
                <w:szCs w:val="24"/>
              </w:rPr>
              <w:t>巷5號</w:t>
            </w:r>
          </w:p>
          <w:p w14:paraId="6BFF8E77" w14:textId="77777777" w:rsidR="002B74BC" w:rsidRDefault="002B74BC" w:rsidP="002B74B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科工:</w:t>
            </w:r>
          </w:p>
          <w:p w14:paraId="36DFF5BF" w14:textId="6E88BFD1" w:rsidR="002B74BC" w:rsidRPr="00FC5E81" w:rsidRDefault="002B74BC" w:rsidP="002B74BC">
            <w:p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台南市安南區科技公園大道55號</w:t>
            </w:r>
          </w:p>
        </w:tc>
      </w:tr>
      <w:tr w:rsidR="00FC5E81" w:rsidRPr="00FC5E81" w14:paraId="25995D63" w14:textId="77777777" w:rsidTr="0013441E">
        <w:trPr>
          <w:trHeight w:val="198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90ECB" w14:textId="2F38FA11" w:rsidR="00FC5E81" w:rsidRPr="00FC5E81" w:rsidRDefault="00FC5E81" w:rsidP="00412723">
            <w:pPr>
              <w:spacing w:line="380" w:lineRule="exact"/>
              <w:jc w:val="center"/>
              <w:rPr>
                <w:rFonts w:ascii="標楷體" w:eastAsia="標楷體" w:hAnsi="標楷體" w:cs="新細明體"/>
                <w:color w:val="202124"/>
                <w:spacing w:val="15"/>
                <w:kern w:val="0"/>
                <w:sz w:val="27"/>
                <w:szCs w:val="27"/>
              </w:rPr>
            </w:pPr>
            <w:r w:rsidRPr="00FC5E81">
              <w:rPr>
                <w:rFonts w:ascii="華康正顏楷體W5" w:eastAsia="華康正顏楷體W5" w:hint="eastAsia"/>
              </w:rPr>
              <w:t>★此費用</w:t>
            </w:r>
            <w:proofErr w:type="gramStart"/>
            <w:r w:rsidRPr="00FC5E81">
              <w:rPr>
                <w:rFonts w:ascii="華康正顏楷體W5" w:eastAsia="華康正顏楷體W5" w:hint="eastAsia"/>
              </w:rPr>
              <w:t>不含</w:t>
            </w:r>
            <w:r w:rsidR="00DC7DD0" w:rsidRPr="00DC7DD0">
              <w:rPr>
                <w:rFonts w:ascii="華康正顏楷體W5" w:eastAsia="華康正顏楷體W5" w:hint="eastAsia"/>
              </w:rPr>
              <w:t>技檢</w:t>
            </w:r>
            <w:proofErr w:type="gramEnd"/>
            <w:r w:rsidR="00DC7DD0" w:rsidRPr="00DC7DD0">
              <w:rPr>
                <w:rFonts w:ascii="華康正顏楷體W5" w:eastAsia="華康正顏楷體W5" w:hint="eastAsia"/>
              </w:rPr>
              <w:t>報名</w:t>
            </w:r>
            <w:r w:rsidRPr="00FC5E81">
              <w:rPr>
                <w:rFonts w:ascii="華康正顏楷體W5" w:eastAsia="華康正顏楷體W5" w:hint="eastAsia"/>
              </w:rPr>
              <w:t>費</w:t>
            </w:r>
            <w:r w:rsidR="00DC7DD0" w:rsidRPr="00DC7DD0">
              <w:rPr>
                <w:rFonts w:ascii="華康正顏楷體W5" w:eastAsia="華康正顏楷體W5" w:hint="eastAsia"/>
              </w:rPr>
              <w:t>2</w:t>
            </w:r>
            <w:r w:rsidR="00DC7DD0" w:rsidRPr="00DC7DD0">
              <w:rPr>
                <w:rFonts w:ascii="華康正顏楷體W5" w:eastAsia="華康正顏楷體W5"/>
              </w:rPr>
              <w:t>87</w:t>
            </w:r>
            <w:r w:rsidRPr="00FC5E81">
              <w:rPr>
                <w:rFonts w:ascii="華康正顏楷體W5" w:eastAsia="華康正顏楷體W5" w:hint="eastAsia"/>
              </w:rPr>
              <w:t>0元+</w:t>
            </w:r>
            <w:r w:rsidR="00DC7DD0" w:rsidRPr="00DC7DD0">
              <w:rPr>
                <w:rFonts w:ascii="華康正顏楷體W5" w:eastAsia="華康正顏楷體W5" w:hint="eastAsia"/>
              </w:rPr>
              <w:t>報名表</w:t>
            </w:r>
            <w:r w:rsidRPr="00FC5E81">
              <w:rPr>
                <w:rFonts w:ascii="華康正顏楷體W5" w:eastAsia="華康正顏楷體W5" w:hint="eastAsia"/>
              </w:rPr>
              <w:t>費</w:t>
            </w:r>
            <w:r w:rsidRPr="00FC5E81">
              <w:rPr>
                <w:rFonts w:ascii="華康正顏楷體W5" w:eastAsia="華康正顏楷體W5"/>
              </w:rPr>
              <w:t>5</w:t>
            </w:r>
            <w:r w:rsidRPr="00FC5E81">
              <w:rPr>
                <w:rFonts w:ascii="華康正顏楷體W5" w:eastAsia="華康正顏楷體W5" w:hint="eastAsia"/>
              </w:rPr>
              <w:t>0元</w:t>
            </w:r>
            <w:r w:rsidR="009A658E">
              <w:rPr>
                <w:rFonts w:ascii="華康正顏楷體W5" w:eastAsia="華康正顏楷體W5" w:hint="eastAsia"/>
              </w:rPr>
              <w:t>/位(與訓練費一併繳交)</w:t>
            </w:r>
          </w:p>
        </w:tc>
      </w:tr>
    </w:tbl>
    <w:p w14:paraId="2F579A70" w14:textId="11800F62" w:rsidR="0013441E" w:rsidRPr="0013441E" w:rsidRDefault="0013441E" w:rsidP="0013441E">
      <w:pPr>
        <w:spacing w:line="80" w:lineRule="exact"/>
        <w:rPr>
          <w:rFonts w:ascii="標楷體" w:eastAsia="標楷體" w:hAnsi="標楷體" w:cs="新細明體"/>
          <w:b/>
          <w:bCs/>
          <w:color w:val="202124"/>
          <w:spacing w:val="15"/>
          <w:kern w:val="0"/>
          <w:sz w:val="27"/>
          <w:szCs w:val="27"/>
        </w:rPr>
      </w:pPr>
    </w:p>
    <w:tbl>
      <w:tblPr>
        <w:tblpPr w:leftFromText="180" w:rightFromText="180" w:vertAnchor="text" w:horzAnchor="margin" w:tblpXSpec="center" w:tblpY="1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405"/>
        <w:gridCol w:w="2131"/>
        <w:gridCol w:w="3828"/>
      </w:tblGrid>
      <w:tr w:rsidR="00412723" w:rsidRPr="00FC5E81" w14:paraId="645B836A" w14:textId="77777777" w:rsidTr="009A658E">
        <w:trPr>
          <w:trHeight w:val="483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5E6AF864" w14:textId="77777777" w:rsidR="00412723" w:rsidRPr="00FC5E81" w:rsidRDefault="00412723" w:rsidP="0041272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14:paraId="48C80339" w14:textId="77777777" w:rsidR="00412723" w:rsidRPr="00FC5E81" w:rsidRDefault="00412723" w:rsidP="0041272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課程時數</w:t>
            </w:r>
          </w:p>
        </w:tc>
        <w:tc>
          <w:tcPr>
            <w:tcW w:w="2131" w:type="dxa"/>
            <w:vAlign w:val="center"/>
          </w:tcPr>
          <w:p w14:paraId="3C3074F4" w14:textId="77777777" w:rsidR="00412723" w:rsidRPr="00FC5E81" w:rsidRDefault="00412723" w:rsidP="0041272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訓練費/人</w:t>
            </w:r>
          </w:p>
        </w:tc>
        <w:tc>
          <w:tcPr>
            <w:tcW w:w="3828" w:type="dxa"/>
            <w:vAlign w:val="center"/>
          </w:tcPr>
          <w:p w14:paraId="2A0386EA" w14:textId="77777777" w:rsidR="00412723" w:rsidRPr="00FC5E81" w:rsidRDefault="00412723" w:rsidP="0041272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課程地點:</w:t>
            </w:r>
          </w:p>
        </w:tc>
      </w:tr>
      <w:tr w:rsidR="00412723" w:rsidRPr="00FC5E81" w14:paraId="074542B9" w14:textId="77777777" w:rsidTr="00A16ED9">
        <w:trPr>
          <w:trHeight w:val="1332"/>
        </w:trPr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5CD737E" w14:textId="0E415FF6" w:rsidR="00412723" w:rsidRPr="00FC5E81" w:rsidRDefault="00412723" w:rsidP="004127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41E">
              <w:rPr>
                <w:rFonts w:ascii="標楷體" w:eastAsia="標楷體" w:hAnsi="標楷體"/>
                <w:szCs w:val="24"/>
              </w:rPr>
              <w:t>高空工作車操作人員安全衛生教育訓練</w:t>
            </w:r>
            <w:r w:rsidR="009A658E">
              <w:rPr>
                <w:rFonts w:ascii="標楷體" w:eastAsia="標楷體" w:hAnsi="標楷體"/>
                <w:szCs w:val="24"/>
              </w:rPr>
              <w:br/>
            </w:r>
            <w:r w:rsidR="009A658E">
              <w:rPr>
                <w:rFonts w:ascii="標楷體" w:eastAsia="標楷體" w:hAnsi="標楷體" w:hint="eastAsia"/>
                <w:szCs w:val="24"/>
              </w:rPr>
              <w:t>(三公噸以下)</w:t>
            </w:r>
            <w:r w:rsidR="00F34DA6" w:rsidRPr="00F92E91">
              <w:rPr>
                <w:rFonts w:ascii="標楷體" w:eastAsia="標楷體" w:hAnsi="標楷體" w:hint="eastAsia"/>
                <w:spacing w:val="-8"/>
                <w:szCs w:val="24"/>
              </w:rPr>
              <w:t>-</w:t>
            </w:r>
            <w:proofErr w:type="gramStart"/>
            <w:r w:rsidR="00F34DA6" w:rsidRPr="00F92E91">
              <w:rPr>
                <w:rFonts w:ascii="標楷體" w:eastAsia="標楷體" w:hAnsi="標楷體" w:hint="eastAsia"/>
                <w:spacing w:val="-8"/>
                <w:szCs w:val="24"/>
              </w:rPr>
              <w:t>移工班</w:t>
            </w:r>
            <w:proofErr w:type="gramEnd"/>
          </w:p>
        </w:tc>
        <w:tc>
          <w:tcPr>
            <w:tcW w:w="240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3B8B695" w14:textId="77777777" w:rsidR="00412723" w:rsidRDefault="00412723" w:rsidP="004127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41E">
              <w:rPr>
                <w:rFonts w:ascii="標楷體" w:eastAsia="標楷體" w:hAnsi="標楷體"/>
                <w:szCs w:val="24"/>
              </w:rPr>
              <w:t>學科12小時</w:t>
            </w:r>
            <w:r w:rsidRPr="0013441E">
              <w:rPr>
                <w:rFonts w:ascii="標楷體" w:eastAsia="標楷體" w:hAnsi="標楷體"/>
                <w:szCs w:val="24"/>
              </w:rPr>
              <w:br/>
              <w:t>術科8小時</w:t>
            </w:r>
            <w:r w:rsidRPr="0013441E">
              <w:rPr>
                <w:rFonts w:ascii="標楷體" w:eastAsia="標楷體" w:hAnsi="標楷體"/>
                <w:szCs w:val="24"/>
              </w:rPr>
              <w:br/>
              <w:t>術科測驗4小時</w:t>
            </w:r>
            <w:r w:rsidRPr="0013441E">
              <w:rPr>
                <w:rFonts w:ascii="標楷體" w:eastAsia="標楷體" w:hAnsi="標楷體"/>
                <w:szCs w:val="24"/>
              </w:rPr>
              <w:br/>
              <w:t>共24小時</w:t>
            </w:r>
          </w:p>
          <w:p w14:paraId="55D47786" w14:textId="7ADC37FC" w:rsidR="009A658E" w:rsidRPr="009A658E" w:rsidRDefault="009A658E" w:rsidP="0041272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A658E">
              <w:rPr>
                <w:rFonts w:ascii="標楷體" w:eastAsia="標楷體" w:hAnsi="標楷體" w:hint="eastAsia"/>
                <w:b/>
                <w:bCs/>
                <w:szCs w:val="24"/>
              </w:rPr>
              <w:t>(訓後不需證照考試)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52FA25D9" w14:textId="28D25191" w:rsidR="00412723" w:rsidRPr="00FC5E81" w:rsidRDefault="00412723" w:rsidP="00412723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41E">
              <w:rPr>
                <w:rFonts w:ascii="標楷體" w:eastAsia="標楷體" w:hAnsi="標楷體"/>
                <w:szCs w:val="24"/>
              </w:rPr>
              <w:t>$1</w:t>
            </w:r>
            <w:r w:rsidR="00B4009A">
              <w:rPr>
                <w:rFonts w:ascii="標楷體" w:eastAsia="標楷體" w:hAnsi="標楷體" w:hint="eastAsia"/>
                <w:szCs w:val="24"/>
              </w:rPr>
              <w:t>2</w:t>
            </w:r>
            <w:r w:rsidRPr="0013441E">
              <w:rPr>
                <w:rFonts w:ascii="標楷體" w:eastAsia="標楷體" w:hAnsi="標楷體"/>
                <w:szCs w:val="24"/>
              </w:rPr>
              <w:t>,000/位</w:t>
            </w:r>
            <w:r w:rsidRPr="0013441E">
              <w:rPr>
                <w:rFonts w:ascii="標楷體" w:eastAsia="標楷體" w:hAnsi="標楷體"/>
                <w:szCs w:val="24"/>
              </w:rPr>
              <w:br/>
              <w:t>(含母語輔助教材、翻譯人員、中餐)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8ACB53" w14:textId="77777777" w:rsidR="00412723" w:rsidRPr="00FC5E81" w:rsidRDefault="00412723" w:rsidP="004127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學科:</w:t>
            </w:r>
          </w:p>
          <w:p w14:paraId="24A712A9" w14:textId="77777777" w:rsidR="00412723" w:rsidRPr="00FC5E81" w:rsidRDefault="00412723" w:rsidP="004127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/>
                <w:szCs w:val="24"/>
              </w:rPr>
              <w:t>中西區</w:t>
            </w:r>
            <w:r w:rsidRPr="00FC5E81">
              <w:rPr>
                <w:rFonts w:ascii="標楷體" w:eastAsia="標楷體" w:hAnsi="標楷體" w:hint="eastAsia"/>
                <w:szCs w:val="24"/>
              </w:rPr>
              <w:t>成功路4</w:t>
            </w:r>
            <w:r w:rsidRPr="00FC5E81">
              <w:rPr>
                <w:rFonts w:ascii="標楷體" w:eastAsia="標楷體" w:hAnsi="標楷體"/>
                <w:szCs w:val="24"/>
              </w:rPr>
              <w:t>57</w:t>
            </w:r>
            <w:r w:rsidRPr="00FC5E81">
              <w:rPr>
                <w:rFonts w:ascii="標楷體" w:eastAsia="標楷體" w:hAnsi="標楷體" w:hint="eastAsia"/>
                <w:szCs w:val="24"/>
              </w:rPr>
              <w:t>號1</w:t>
            </w:r>
            <w:r w:rsidRPr="00FC5E81">
              <w:rPr>
                <w:rFonts w:ascii="標楷體" w:eastAsia="標楷體" w:hAnsi="標楷體"/>
                <w:szCs w:val="24"/>
              </w:rPr>
              <w:t>1</w:t>
            </w:r>
            <w:r w:rsidRPr="00FC5E81">
              <w:rPr>
                <w:rFonts w:ascii="標楷體" w:eastAsia="標楷體" w:hAnsi="標楷體" w:hint="eastAsia"/>
                <w:szCs w:val="24"/>
              </w:rPr>
              <w:t>樓-</w:t>
            </w:r>
            <w:r w:rsidRPr="00FC5E81">
              <w:rPr>
                <w:rFonts w:ascii="標楷體" w:eastAsia="標楷體" w:hAnsi="標楷體"/>
                <w:szCs w:val="24"/>
              </w:rPr>
              <w:t>4</w:t>
            </w:r>
          </w:p>
          <w:p w14:paraId="38839943" w14:textId="77777777" w:rsidR="00412723" w:rsidRPr="00FC5E81" w:rsidRDefault="00412723" w:rsidP="004127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術科:</w:t>
            </w:r>
          </w:p>
          <w:p w14:paraId="49EA1080" w14:textId="77777777" w:rsidR="00412723" w:rsidRDefault="00412723" w:rsidP="0041272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西港區南海</w:t>
            </w:r>
            <w:proofErr w:type="gramStart"/>
            <w:r w:rsidRPr="00FC5E81">
              <w:rPr>
                <w:rFonts w:ascii="標楷體" w:eastAsia="標楷體" w:hAnsi="標楷體" w:hint="eastAsia"/>
                <w:szCs w:val="24"/>
              </w:rPr>
              <w:t>里南慶街</w:t>
            </w:r>
            <w:proofErr w:type="gramEnd"/>
            <w:r w:rsidRPr="00FC5E81">
              <w:rPr>
                <w:rFonts w:ascii="標楷體" w:eastAsia="標楷體" w:hAnsi="標楷體" w:hint="eastAsia"/>
                <w:szCs w:val="24"/>
              </w:rPr>
              <w:t>6</w:t>
            </w:r>
            <w:r w:rsidRPr="00FC5E81">
              <w:rPr>
                <w:rFonts w:ascii="標楷體" w:eastAsia="標楷體" w:hAnsi="標楷體"/>
                <w:szCs w:val="24"/>
              </w:rPr>
              <w:t>8</w:t>
            </w:r>
            <w:r w:rsidRPr="00FC5E81">
              <w:rPr>
                <w:rFonts w:ascii="標楷體" w:eastAsia="標楷體" w:hAnsi="標楷體" w:hint="eastAsia"/>
                <w:szCs w:val="24"/>
              </w:rPr>
              <w:t>巷5號</w:t>
            </w:r>
          </w:p>
          <w:p w14:paraId="3387E7DA" w14:textId="77777777" w:rsidR="002B74BC" w:rsidRDefault="002B74BC" w:rsidP="002B74B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科工:</w:t>
            </w:r>
          </w:p>
          <w:p w14:paraId="2B9B7E33" w14:textId="5D0E438C" w:rsidR="002B74BC" w:rsidRPr="00FC5E81" w:rsidRDefault="002B74BC" w:rsidP="002B74BC">
            <w:p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台南市安南區科技公園大道55號</w:t>
            </w:r>
          </w:p>
        </w:tc>
      </w:tr>
      <w:tr w:rsidR="00F34DA6" w:rsidRPr="00FC5E81" w14:paraId="71779EAE" w14:textId="77777777" w:rsidTr="008F1180">
        <w:trPr>
          <w:trHeight w:val="483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18714A8D" w14:textId="77777777" w:rsidR="00F34DA6" w:rsidRPr="00FC5E81" w:rsidRDefault="00F34DA6" w:rsidP="008F11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14:paraId="4D45CBFA" w14:textId="77777777" w:rsidR="00F34DA6" w:rsidRPr="00FC5E81" w:rsidRDefault="00F34DA6" w:rsidP="008F11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課程時數</w:t>
            </w:r>
          </w:p>
        </w:tc>
        <w:tc>
          <w:tcPr>
            <w:tcW w:w="2131" w:type="dxa"/>
            <w:vAlign w:val="center"/>
          </w:tcPr>
          <w:p w14:paraId="09AF1DF9" w14:textId="77777777" w:rsidR="00F34DA6" w:rsidRPr="00FC5E81" w:rsidRDefault="00F34DA6" w:rsidP="008F11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訓練費/人</w:t>
            </w:r>
          </w:p>
        </w:tc>
        <w:tc>
          <w:tcPr>
            <w:tcW w:w="3828" w:type="dxa"/>
            <w:vAlign w:val="center"/>
          </w:tcPr>
          <w:p w14:paraId="1E1D9F5E" w14:textId="77777777" w:rsidR="00F34DA6" w:rsidRPr="00FC5E81" w:rsidRDefault="00F34DA6" w:rsidP="008F118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E81">
              <w:rPr>
                <w:rFonts w:ascii="標楷體" w:eastAsia="標楷體" w:hAnsi="標楷體" w:hint="eastAsia"/>
                <w:b/>
                <w:szCs w:val="24"/>
              </w:rPr>
              <w:t>課程地點:</w:t>
            </w:r>
          </w:p>
        </w:tc>
      </w:tr>
      <w:tr w:rsidR="00F34DA6" w:rsidRPr="00FC5E81" w14:paraId="4AC551DF" w14:textId="77777777" w:rsidTr="008F1180">
        <w:trPr>
          <w:trHeight w:val="1332"/>
        </w:trPr>
        <w:tc>
          <w:tcPr>
            <w:tcW w:w="241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50F68A2" w14:textId="7D0B217A" w:rsidR="00F34DA6" w:rsidRPr="00FC5E81" w:rsidRDefault="00F34DA6" w:rsidP="008F118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34DA6">
              <w:rPr>
                <w:rFonts w:ascii="標楷體" w:eastAsia="標楷體" w:hAnsi="標楷體" w:hint="eastAsia"/>
                <w:szCs w:val="24"/>
              </w:rPr>
              <w:t>吊升荷重</w:t>
            </w:r>
            <w:proofErr w:type="gramEnd"/>
            <w:r w:rsidRPr="00F34DA6">
              <w:rPr>
                <w:rFonts w:ascii="標楷體" w:eastAsia="標楷體" w:hAnsi="標楷體" w:hint="eastAsia"/>
                <w:szCs w:val="24"/>
              </w:rPr>
              <w:t>在0.5公噸以上未滿三公噸之固定式起重機操作人員訓練班</w:t>
            </w:r>
            <w:r w:rsidRPr="00F92E91">
              <w:rPr>
                <w:rFonts w:ascii="標楷體" w:eastAsia="標楷體" w:hAnsi="標楷體" w:hint="eastAsia"/>
                <w:spacing w:val="-8"/>
                <w:szCs w:val="24"/>
              </w:rPr>
              <w:t>-</w:t>
            </w:r>
            <w:proofErr w:type="gramStart"/>
            <w:r w:rsidRPr="00F92E91">
              <w:rPr>
                <w:rFonts w:ascii="標楷體" w:eastAsia="標楷體" w:hAnsi="標楷體" w:hint="eastAsia"/>
                <w:spacing w:val="-8"/>
                <w:szCs w:val="24"/>
              </w:rPr>
              <w:t>移工</w:t>
            </w:r>
            <w:proofErr w:type="gramEnd"/>
            <w:r w:rsidRPr="00F92E91">
              <w:rPr>
                <w:rFonts w:ascii="標楷體" w:eastAsia="標楷體" w:hAnsi="標楷體" w:hint="eastAsia"/>
                <w:spacing w:val="-8"/>
                <w:szCs w:val="24"/>
              </w:rPr>
              <w:t>班</w:t>
            </w:r>
          </w:p>
        </w:tc>
        <w:tc>
          <w:tcPr>
            <w:tcW w:w="240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B2DC63A" w14:textId="0D57407A" w:rsidR="00F34DA6" w:rsidRDefault="00F34DA6" w:rsidP="008F118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41E">
              <w:rPr>
                <w:rFonts w:ascii="標楷體" w:eastAsia="標楷體" w:hAnsi="標楷體"/>
                <w:szCs w:val="24"/>
              </w:rPr>
              <w:t>學科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Pr="0013441E">
              <w:rPr>
                <w:rFonts w:ascii="標楷體" w:eastAsia="標楷體" w:hAnsi="標楷體"/>
                <w:szCs w:val="24"/>
              </w:rPr>
              <w:t>小時</w:t>
            </w:r>
            <w:r w:rsidRPr="0013441E">
              <w:rPr>
                <w:rFonts w:ascii="標楷體" w:eastAsia="標楷體" w:hAnsi="標楷體"/>
                <w:szCs w:val="24"/>
              </w:rPr>
              <w:br/>
              <w:t>術科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931CED">
              <w:rPr>
                <w:rFonts w:ascii="標楷體" w:eastAsia="標楷體" w:hAnsi="標楷體" w:hint="eastAsia"/>
                <w:szCs w:val="24"/>
              </w:rPr>
              <w:t>小</w:t>
            </w:r>
            <w:r w:rsidRPr="0013441E">
              <w:rPr>
                <w:rFonts w:ascii="標楷體" w:eastAsia="標楷體" w:hAnsi="標楷體"/>
                <w:szCs w:val="24"/>
              </w:rPr>
              <w:t>時</w:t>
            </w:r>
            <w:r w:rsidRPr="0013441E"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學、</w:t>
            </w:r>
            <w:r w:rsidRPr="0013441E">
              <w:rPr>
                <w:rFonts w:ascii="標楷體" w:eastAsia="標楷體" w:hAnsi="標楷體"/>
                <w:szCs w:val="24"/>
              </w:rPr>
              <w:t>術科測驗4小時</w:t>
            </w:r>
            <w:r w:rsidRPr="0013441E">
              <w:rPr>
                <w:rFonts w:ascii="標楷體" w:eastAsia="標楷體" w:hAnsi="標楷體"/>
                <w:szCs w:val="24"/>
              </w:rPr>
              <w:br/>
              <w:t>共24小時</w:t>
            </w:r>
          </w:p>
          <w:p w14:paraId="761A5B76" w14:textId="30C6BFFA" w:rsidR="00F34DA6" w:rsidRPr="009A658E" w:rsidRDefault="00F34DA6" w:rsidP="008F118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A658E">
              <w:rPr>
                <w:rFonts w:ascii="標楷體" w:eastAsia="標楷體" w:hAnsi="標楷體" w:hint="eastAsia"/>
                <w:b/>
                <w:bCs/>
                <w:szCs w:val="24"/>
              </w:rPr>
              <w:t>(訓後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立即測驗)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6C33A724" w14:textId="6BB832FC" w:rsidR="00F34DA6" w:rsidRPr="00FC5E81" w:rsidRDefault="00F34DA6" w:rsidP="008F118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41E">
              <w:rPr>
                <w:rFonts w:ascii="標楷體" w:eastAsia="標楷體" w:hAnsi="標楷體"/>
                <w:szCs w:val="24"/>
              </w:rPr>
              <w:t>$</w:t>
            </w:r>
            <w:r>
              <w:rPr>
                <w:rFonts w:ascii="標楷體" w:eastAsia="標楷體" w:hAnsi="標楷體" w:hint="eastAsia"/>
                <w:szCs w:val="24"/>
              </w:rPr>
              <w:t>9,000</w:t>
            </w:r>
            <w:r w:rsidRPr="0013441E">
              <w:rPr>
                <w:rFonts w:ascii="標楷體" w:eastAsia="標楷體" w:hAnsi="標楷體"/>
                <w:szCs w:val="24"/>
              </w:rPr>
              <w:t>/位</w:t>
            </w:r>
            <w:r w:rsidRPr="0013441E">
              <w:rPr>
                <w:rFonts w:ascii="標楷體" w:eastAsia="標楷體" w:hAnsi="標楷體"/>
                <w:szCs w:val="24"/>
              </w:rPr>
              <w:br/>
              <w:t>(含母語輔助教材、翻譯人員、中餐)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9FF1DD" w14:textId="77777777" w:rsidR="00F34DA6" w:rsidRPr="00FC5E81" w:rsidRDefault="00F34DA6" w:rsidP="008F1180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學科:</w:t>
            </w:r>
          </w:p>
          <w:p w14:paraId="570E6069" w14:textId="77777777" w:rsidR="00F34DA6" w:rsidRPr="00FC5E81" w:rsidRDefault="00F34DA6" w:rsidP="008F1180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/>
                <w:szCs w:val="24"/>
              </w:rPr>
              <w:t>中西區</w:t>
            </w:r>
            <w:r w:rsidRPr="00FC5E81">
              <w:rPr>
                <w:rFonts w:ascii="標楷體" w:eastAsia="標楷體" w:hAnsi="標楷體" w:hint="eastAsia"/>
                <w:szCs w:val="24"/>
              </w:rPr>
              <w:t>成功路4</w:t>
            </w:r>
            <w:r w:rsidRPr="00FC5E81">
              <w:rPr>
                <w:rFonts w:ascii="標楷體" w:eastAsia="標楷體" w:hAnsi="標楷體"/>
                <w:szCs w:val="24"/>
              </w:rPr>
              <w:t>57</w:t>
            </w:r>
            <w:r w:rsidRPr="00FC5E81">
              <w:rPr>
                <w:rFonts w:ascii="標楷體" w:eastAsia="標楷體" w:hAnsi="標楷體" w:hint="eastAsia"/>
                <w:szCs w:val="24"/>
              </w:rPr>
              <w:t>號1</w:t>
            </w:r>
            <w:r w:rsidRPr="00FC5E81">
              <w:rPr>
                <w:rFonts w:ascii="標楷體" w:eastAsia="標楷體" w:hAnsi="標楷體"/>
                <w:szCs w:val="24"/>
              </w:rPr>
              <w:t>1</w:t>
            </w:r>
            <w:r w:rsidRPr="00FC5E81">
              <w:rPr>
                <w:rFonts w:ascii="標楷體" w:eastAsia="標楷體" w:hAnsi="標楷體" w:hint="eastAsia"/>
                <w:szCs w:val="24"/>
              </w:rPr>
              <w:t>樓-</w:t>
            </w:r>
            <w:r w:rsidRPr="00FC5E81">
              <w:rPr>
                <w:rFonts w:ascii="標楷體" w:eastAsia="標楷體" w:hAnsi="標楷體"/>
                <w:szCs w:val="24"/>
              </w:rPr>
              <w:t>4</w:t>
            </w:r>
          </w:p>
          <w:p w14:paraId="5D956DAA" w14:textId="77777777" w:rsidR="00F34DA6" w:rsidRPr="00FC5E81" w:rsidRDefault="00F34DA6" w:rsidP="008F1180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術科:</w:t>
            </w:r>
          </w:p>
          <w:p w14:paraId="14B5141C" w14:textId="77777777" w:rsidR="00F34DA6" w:rsidRDefault="00F34DA6" w:rsidP="008F1180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E81">
              <w:rPr>
                <w:rFonts w:ascii="標楷體" w:eastAsia="標楷體" w:hAnsi="標楷體" w:hint="eastAsia"/>
                <w:szCs w:val="24"/>
              </w:rPr>
              <w:t>西港區南海</w:t>
            </w:r>
            <w:proofErr w:type="gramStart"/>
            <w:r w:rsidRPr="00FC5E81">
              <w:rPr>
                <w:rFonts w:ascii="標楷體" w:eastAsia="標楷體" w:hAnsi="標楷體" w:hint="eastAsia"/>
                <w:szCs w:val="24"/>
              </w:rPr>
              <w:t>里南慶街</w:t>
            </w:r>
            <w:proofErr w:type="gramEnd"/>
            <w:r w:rsidRPr="00FC5E81">
              <w:rPr>
                <w:rFonts w:ascii="標楷體" w:eastAsia="標楷體" w:hAnsi="標楷體" w:hint="eastAsia"/>
                <w:szCs w:val="24"/>
              </w:rPr>
              <w:t>6</w:t>
            </w:r>
            <w:r w:rsidRPr="00FC5E81">
              <w:rPr>
                <w:rFonts w:ascii="標楷體" w:eastAsia="標楷體" w:hAnsi="標楷體"/>
                <w:szCs w:val="24"/>
              </w:rPr>
              <w:t>8</w:t>
            </w:r>
            <w:r w:rsidRPr="00FC5E81">
              <w:rPr>
                <w:rFonts w:ascii="標楷體" w:eastAsia="標楷體" w:hAnsi="標楷體" w:hint="eastAsia"/>
                <w:szCs w:val="24"/>
              </w:rPr>
              <w:t>巷5號</w:t>
            </w:r>
          </w:p>
          <w:p w14:paraId="01D13B2F" w14:textId="77777777" w:rsidR="002B74BC" w:rsidRDefault="002B74BC" w:rsidP="002B74BC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科工:</w:t>
            </w:r>
          </w:p>
          <w:p w14:paraId="489D0493" w14:textId="4C0498A0" w:rsidR="002B74BC" w:rsidRPr="00FC5E81" w:rsidRDefault="002B74BC" w:rsidP="002B74BC">
            <w:pPr>
              <w:spacing w:line="34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台南市安南區科技公園大道55號</w:t>
            </w:r>
          </w:p>
        </w:tc>
      </w:tr>
    </w:tbl>
    <w:p w14:paraId="6E106DDC" w14:textId="77777777" w:rsidR="002B74BC" w:rsidRDefault="002B74BC" w:rsidP="00E47C9B">
      <w:pPr>
        <w:spacing w:line="360" w:lineRule="exact"/>
        <w:rPr>
          <w:rFonts w:ascii="標楷體" w:eastAsia="標楷體" w:hAnsi="標楷體" w:cs="新細明體"/>
          <w:b/>
          <w:bCs/>
          <w:color w:val="202124"/>
          <w:spacing w:val="15"/>
          <w:kern w:val="0"/>
          <w:sz w:val="27"/>
          <w:szCs w:val="27"/>
        </w:rPr>
      </w:pPr>
    </w:p>
    <w:p w14:paraId="0B609357" w14:textId="6760224A" w:rsidR="00E47C9B" w:rsidRPr="008213E6" w:rsidRDefault="00E47C9B" w:rsidP="002B74BC">
      <w:pPr>
        <w:spacing w:line="280" w:lineRule="exact"/>
        <w:rPr>
          <w:rFonts w:ascii="標楷體" w:eastAsia="標楷體" w:hAnsi="標楷體" w:cs="新細明體"/>
          <w:b/>
          <w:bCs/>
          <w:color w:val="202124"/>
          <w:spacing w:val="15"/>
          <w:kern w:val="0"/>
          <w:sz w:val="27"/>
          <w:szCs w:val="27"/>
        </w:rPr>
      </w:pPr>
      <w:r w:rsidRPr="008213E6">
        <w:rPr>
          <w:rFonts w:ascii="標楷體" w:eastAsia="標楷體" w:hAnsi="標楷體" w:cs="新細明體" w:hint="eastAsia"/>
          <w:b/>
          <w:bCs/>
          <w:color w:val="202124"/>
          <w:spacing w:val="15"/>
          <w:kern w:val="0"/>
          <w:sz w:val="27"/>
          <w:szCs w:val="27"/>
        </w:rPr>
        <w:lastRenderedPageBreak/>
        <w:t>報名前請先閱讀如下，以確保您的權益:</w:t>
      </w:r>
    </w:p>
    <w:p w14:paraId="13013338" w14:textId="77777777" w:rsidR="00E47C9B" w:rsidRPr="00D40BC4" w:rsidRDefault="00E47C9B" w:rsidP="002B74BC">
      <w:pPr>
        <w:spacing w:line="280" w:lineRule="exact"/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</w:pPr>
      <w:r w:rsidRPr="00D40BC4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1</w:t>
      </w:r>
      <w:r w:rsidRPr="00D40BC4"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  <w:t>.</w:t>
      </w:r>
      <w:r w:rsidRPr="00D40BC4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請填以下報名表傳真至台南市工業會，並請來電確認。</w:t>
      </w:r>
    </w:p>
    <w:p w14:paraId="3016B12E" w14:textId="77777777" w:rsidR="00E47C9B" w:rsidRPr="00D40BC4" w:rsidRDefault="00E47C9B" w:rsidP="002B74BC">
      <w:pPr>
        <w:spacing w:line="280" w:lineRule="exact"/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</w:pPr>
      <w:r w:rsidRPr="00D40BC4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2</w:t>
      </w:r>
      <w:r w:rsidRPr="00D40BC4"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  <w:t>.</w:t>
      </w:r>
      <w:r w:rsidRPr="00D40BC4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需自行</w:t>
      </w:r>
      <w:proofErr w:type="gramStart"/>
      <w:r w:rsidRPr="00D40BC4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接送移工至</w:t>
      </w:r>
      <w:proofErr w:type="gramEnd"/>
      <w:r w:rsidRPr="00D40BC4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上課場所。</w:t>
      </w:r>
    </w:p>
    <w:p w14:paraId="7197F046" w14:textId="77777777" w:rsidR="00E47C9B" w:rsidRDefault="00E47C9B" w:rsidP="002B74BC">
      <w:pPr>
        <w:spacing w:line="280" w:lineRule="exact"/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</w:pPr>
      <w:r w:rsidRPr="00D40BC4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3</w:t>
      </w:r>
      <w:r w:rsidRPr="00D40BC4"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  <w:t>.</w:t>
      </w:r>
      <w:r w:rsidRPr="00D40BC4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僅開立收據(課程費用為代收款不得開立扣繳憑單)。</w:t>
      </w:r>
    </w:p>
    <w:p w14:paraId="6CE9A0F7" w14:textId="77777777" w:rsidR="00E47C9B" w:rsidRDefault="00E47C9B" w:rsidP="002B74BC">
      <w:pPr>
        <w:spacing w:line="280" w:lineRule="exact"/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4.授課當天需繳交</w:t>
      </w:r>
      <w:proofErr w:type="gramStart"/>
      <w:r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一</w:t>
      </w:r>
      <w:proofErr w:type="gramEnd"/>
      <w:r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吋照片4張、居留證正本。</w:t>
      </w:r>
    </w:p>
    <w:p w14:paraId="59D12787" w14:textId="77777777" w:rsidR="00E47C9B" w:rsidRPr="00735225" w:rsidRDefault="00E47C9B" w:rsidP="002B74BC">
      <w:pPr>
        <w:spacing w:line="280" w:lineRule="exact"/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202124"/>
          <w:kern w:val="0"/>
          <w:sz w:val="27"/>
          <w:szCs w:val="27"/>
        </w:rPr>
        <w:t>5.證照考試當天需自備翻譯講解考試規則，時長約半小時。</w:t>
      </w:r>
      <w:r w:rsidRPr="00D40BC4">
        <w:rPr>
          <w:rFonts w:ascii="標楷體" w:eastAsia="標楷體" w:hAnsi="標楷體" w:cs="新細明體"/>
          <w:color w:val="202124"/>
          <w:kern w:val="0"/>
          <w:sz w:val="27"/>
          <w:szCs w:val="27"/>
        </w:rPr>
        <w:t xml:space="preserve"> </w:t>
      </w:r>
    </w:p>
    <w:p w14:paraId="697AEC91" w14:textId="72E5EC15" w:rsidR="00070B98" w:rsidRPr="00E47C9B" w:rsidRDefault="00E47C9B" w:rsidP="002B74BC">
      <w:pPr>
        <w:spacing w:line="280" w:lineRule="exact"/>
        <w:rPr>
          <w:rFonts w:ascii="標楷體" w:eastAsia="標楷體" w:hAnsi="標楷體" w:cs="新細明體"/>
          <w:color w:val="202124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202124"/>
          <w:kern w:val="0"/>
          <w:sz w:val="27"/>
          <w:szCs w:val="27"/>
        </w:rPr>
        <w:t>6.學、術科通過後於考試現場繳交$ 160元證照費用。</w:t>
      </w:r>
    </w:p>
    <w:p w14:paraId="27603BF3" w14:textId="11FE84D4" w:rsidR="009A658E" w:rsidRDefault="009A658E" w:rsidP="002B74BC">
      <w:pPr>
        <w:spacing w:line="280" w:lineRule="exact"/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202124"/>
          <w:kern w:val="0"/>
          <w:sz w:val="27"/>
          <w:szCs w:val="27"/>
        </w:rPr>
        <w:t>7.</w:t>
      </w:r>
      <w:r w:rsidR="00A16ED9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課程</w:t>
      </w:r>
      <w:proofErr w:type="gramStart"/>
      <w:r w:rsidR="00A16ED9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採</w:t>
      </w:r>
      <w:proofErr w:type="gramEnd"/>
      <w:r w:rsidR="00A16ED9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原地考照，無需另外重新適應術科地點。</w:t>
      </w:r>
    </w:p>
    <w:p w14:paraId="2DD1FB4B" w14:textId="240881AB" w:rsidR="009A658E" w:rsidRPr="009A658E" w:rsidRDefault="009A658E" w:rsidP="002B74BC">
      <w:pPr>
        <w:spacing w:line="280" w:lineRule="exact"/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8.</w:t>
      </w:r>
      <w:r w:rsidR="00A16ED9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因課程名單需事先呈報市政府，請確認學員名冊後盡快回傳至信箱。</w:t>
      </w:r>
    </w:p>
    <w:p w14:paraId="33CDB1A5" w14:textId="4A2ABB28" w:rsidR="007F7939" w:rsidRPr="00121A70" w:rsidRDefault="00A16ED9" w:rsidP="002B74BC">
      <w:pPr>
        <w:spacing w:line="280" w:lineRule="exact"/>
        <w:rPr>
          <w:rFonts w:ascii="標楷體" w:eastAsia="標楷體" w:hAnsi="標楷體" w:cs="新細明體"/>
          <w:color w:val="202124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color w:val="202124"/>
          <w:kern w:val="0"/>
          <w:sz w:val="27"/>
          <w:szCs w:val="27"/>
        </w:rPr>
        <w:t>9.</w:t>
      </w:r>
      <w:r w:rsidRPr="00D40BC4"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以上價格為平日白天班</w:t>
      </w:r>
      <w:r>
        <w:rPr>
          <w:rFonts w:ascii="標楷體" w:eastAsia="標楷體" w:hAnsi="標楷體" w:cs="新細明體" w:hint="eastAsia"/>
          <w:color w:val="202124"/>
          <w:spacing w:val="15"/>
          <w:kern w:val="0"/>
          <w:sz w:val="27"/>
          <w:szCs w:val="27"/>
        </w:rPr>
        <w:t>。</w:t>
      </w:r>
      <w:r w:rsidR="00121A70">
        <w:rPr>
          <w:rFonts w:ascii="標楷體" w:eastAsia="標楷體" w:hAnsi="標楷體" w:cs="新細明體"/>
          <w:color w:val="202124"/>
          <w:spacing w:val="15"/>
          <w:kern w:val="0"/>
          <w:sz w:val="27"/>
          <w:szCs w:val="27"/>
        </w:rPr>
        <w:br/>
      </w:r>
      <w:r w:rsidR="00571B9C" w:rsidRPr="00D40BC4">
        <w:rPr>
          <w:rFonts w:ascii="標楷體" w:eastAsia="標楷體" w:hAnsi="標楷體" w:cs="新細明體" w:hint="eastAsia"/>
          <w:color w:val="202124"/>
          <w:kern w:val="0"/>
          <w:sz w:val="27"/>
          <w:szCs w:val="27"/>
        </w:rPr>
        <w:t>聯絡方式:</w:t>
      </w:r>
      <w:r w:rsidR="00571B9C" w:rsidRPr="00D40BC4">
        <w:rPr>
          <w:rFonts w:ascii="標楷體" w:eastAsia="標楷體" w:hAnsi="標楷體" w:cs="新細明體" w:hint="eastAsia"/>
          <w:color w:val="202124"/>
          <w:spacing w:val="20"/>
          <w:kern w:val="0"/>
          <w:sz w:val="27"/>
          <w:szCs w:val="27"/>
        </w:rPr>
        <w:t>電話:</w:t>
      </w:r>
      <w:r w:rsidR="00571B9C" w:rsidRPr="00D40BC4">
        <w:rPr>
          <w:rFonts w:ascii="標楷體" w:eastAsia="標楷體" w:hAnsi="標楷體" w:cs="新細明體"/>
          <w:color w:val="202124"/>
          <w:spacing w:val="20"/>
          <w:kern w:val="0"/>
          <w:sz w:val="27"/>
          <w:szCs w:val="27"/>
        </w:rPr>
        <w:t>06-213671</w:t>
      </w:r>
      <w:r w:rsidR="009821AF">
        <w:rPr>
          <w:rFonts w:ascii="標楷體" w:eastAsia="標楷體" w:hAnsi="標楷體" w:cs="新細明體" w:hint="eastAsia"/>
          <w:color w:val="202124"/>
          <w:spacing w:val="20"/>
          <w:kern w:val="0"/>
          <w:sz w:val="27"/>
          <w:szCs w:val="27"/>
        </w:rPr>
        <w:t xml:space="preserve">1 </w:t>
      </w:r>
      <w:r w:rsidR="00571B9C" w:rsidRPr="00D40BC4">
        <w:rPr>
          <w:rFonts w:ascii="標楷體" w:eastAsia="標楷體" w:hAnsi="標楷體" w:cs="新細明體" w:hint="eastAsia"/>
          <w:color w:val="202124"/>
          <w:spacing w:val="20"/>
          <w:kern w:val="0"/>
          <w:sz w:val="27"/>
          <w:szCs w:val="27"/>
        </w:rPr>
        <w:t>傳真:</w:t>
      </w:r>
      <w:r w:rsidR="00571B9C" w:rsidRPr="00D40BC4">
        <w:rPr>
          <w:rFonts w:ascii="標楷體" w:eastAsia="標楷體" w:hAnsi="標楷體" w:cs="新細明體"/>
          <w:color w:val="202124"/>
          <w:spacing w:val="20"/>
          <w:kern w:val="0"/>
          <w:sz w:val="27"/>
          <w:szCs w:val="27"/>
        </w:rPr>
        <w:t>06-213930</w:t>
      </w:r>
      <w:r w:rsidR="009821AF">
        <w:rPr>
          <w:rFonts w:ascii="標楷體" w:eastAsia="標楷體" w:hAnsi="標楷體" w:cs="新細明體" w:hint="eastAsia"/>
          <w:color w:val="202124"/>
          <w:spacing w:val="20"/>
          <w:kern w:val="0"/>
          <w:sz w:val="27"/>
          <w:szCs w:val="27"/>
        </w:rPr>
        <w:t>9</w:t>
      </w:r>
      <w:r>
        <w:rPr>
          <w:rFonts w:ascii="標楷體" w:eastAsia="標楷體" w:hAnsi="標楷體" w:cs="新細明體"/>
          <w:color w:val="202124"/>
          <w:spacing w:val="20"/>
          <w:kern w:val="0"/>
          <w:sz w:val="27"/>
          <w:szCs w:val="27"/>
        </w:rPr>
        <w:t xml:space="preserve"> </w:t>
      </w:r>
      <w:r>
        <w:rPr>
          <w:rFonts w:ascii="標楷體" w:eastAsia="標楷體" w:hAnsi="標楷體" w:cs="新細明體"/>
          <w:color w:val="202124"/>
          <w:spacing w:val="20"/>
          <w:kern w:val="0"/>
          <w:sz w:val="27"/>
          <w:szCs w:val="27"/>
        </w:rPr>
        <w:br/>
      </w:r>
      <w:r w:rsidR="009A658E">
        <w:rPr>
          <w:rFonts w:ascii="標楷體" w:eastAsia="標楷體" w:hAnsi="標楷體" w:cs="新細明體" w:hint="eastAsia"/>
          <w:color w:val="202124"/>
          <w:spacing w:val="20"/>
          <w:kern w:val="0"/>
          <w:sz w:val="27"/>
          <w:szCs w:val="27"/>
        </w:rPr>
        <w:t>信箱：</w:t>
      </w:r>
      <w:r w:rsidR="009A658E">
        <w:rPr>
          <w:rFonts w:ascii="標楷體" w:eastAsia="標楷體" w:hAnsi="標楷體" w:cs="新細明體"/>
          <w:color w:val="202124"/>
          <w:spacing w:val="20"/>
          <w:kern w:val="0"/>
          <w:sz w:val="27"/>
          <w:szCs w:val="27"/>
        </w:rPr>
        <w:t>tnia@ms23.hinet.net</w:t>
      </w:r>
      <w:r>
        <w:rPr>
          <w:rFonts w:ascii="標楷體" w:eastAsia="標楷體" w:hAnsi="標楷體" w:cs="新細明體"/>
          <w:color w:val="202124"/>
          <w:spacing w:val="20"/>
          <w:kern w:val="0"/>
          <w:sz w:val="27"/>
          <w:szCs w:val="27"/>
        </w:rPr>
        <w:t xml:space="preserve"> </w:t>
      </w:r>
      <w:r w:rsidRPr="00D40BC4">
        <w:rPr>
          <w:rFonts w:ascii="標楷體" w:eastAsia="標楷體" w:hAnsi="標楷體" w:cs="新細明體" w:hint="eastAsia"/>
          <w:color w:val="202124"/>
          <w:spacing w:val="20"/>
          <w:kern w:val="0"/>
          <w:sz w:val="27"/>
          <w:szCs w:val="27"/>
        </w:rPr>
        <w:t>聯絡人:陳美玲小姐</w:t>
      </w:r>
      <w:r w:rsidR="009A658E">
        <w:rPr>
          <w:rFonts w:ascii="標楷體" w:eastAsia="標楷體" w:hAnsi="標楷體" w:cs="新細明體"/>
          <w:color w:val="202124"/>
          <w:spacing w:val="20"/>
          <w:kern w:val="0"/>
          <w:sz w:val="27"/>
          <w:szCs w:val="27"/>
        </w:rPr>
        <w:br/>
      </w:r>
      <w:r w:rsidR="007F7939" w:rsidRPr="00CC7F06">
        <w:rPr>
          <w:rFonts w:ascii="標楷體" w:eastAsia="標楷體" w:hAnsi="標楷體" w:cs="新細明體" w:hint="eastAsia"/>
          <w:b/>
          <w:bCs/>
          <w:color w:val="202124"/>
          <w:spacing w:val="20"/>
          <w:kern w:val="0"/>
          <w:sz w:val="28"/>
          <w:szCs w:val="28"/>
        </w:rPr>
        <w:t>※目前開課班級(陸續增加中，請至本</w:t>
      </w:r>
      <w:proofErr w:type="gramStart"/>
      <w:r w:rsidR="007F7939" w:rsidRPr="00CC7F06">
        <w:rPr>
          <w:rFonts w:ascii="標楷體" w:eastAsia="標楷體" w:hAnsi="標楷體" w:cs="新細明體" w:hint="eastAsia"/>
          <w:b/>
          <w:bCs/>
          <w:color w:val="202124"/>
          <w:spacing w:val="20"/>
          <w:kern w:val="0"/>
          <w:sz w:val="28"/>
          <w:szCs w:val="28"/>
        </w:rPr>
        <w:t>會官網查詢</w:t>
      </w:r>
      <w:proofErr w:type="gramEnd"/>
      <w:r w:rsidR="007F7939" w:rsidRPr="00CC7F06">
        <w:rPr>
          <w:rFonts w:ascii="標楷體" w:eastAsia="標楷體" w:hAnsi="標楷體" w:cs="新細明體" w:hint="eastAsia"/>
          <w:b/>
          <w:bCs/>
          <w:color w:val="202124"/>
          <w:spacing w:val="20"/>
          <w:kern w:val="0"/>
          <w:sz w:val="28"/>
          <w:szCs w:val="28"/>
        </w:rPr>
        <w:t>)</w:t>
      </w:r>
      <w:r w:rsidR="007F7939" w:rsidRPr="00CC7F06">
        <w:rPr>
          <w:rFonts w:ascii="標楷體" w:eastAsia="標楷體" w:hAnsi="標楷體" w:cs="新細明體"/>
          <w:b/>
          <w:bCs/>
          <w:color w:val="202124"/>
          <w:spacing w:val="20"/>
          <w:kern w:val="0"/>
          <w:sz w:val="28"/>
          <w:szCs w:val="28"/>
        </w:rPr>
        <w:br/>
      </w: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1271"/>
        <w:gridCol w:w="1276"/>
        <w:gridCol w:w="2268"/>
        <w:gridCol w:w="2403"/>
        <w:gridCol w:w="1982"/>
        <w:gridCol w:w="576"/>
      </w:tblGrid>
      <w:tr w:rsidR="007F7939" w:rsidRPr="00CC7F06" w14:paraId="62C6F96E" w14:textId="77777777" w:rsidTr="00945B80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72EF861" w14:textId="631462B0" w:rsidR="007F7939" w:rsidRPr="00CC7F06" w:rsidRDefault="007F7939" w:rsidP="00CC7F06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CC7F06">
              <w:rPr>
                <w:rFonts w:ascii="華康儷中宋" w:eastAsia="華康儷中宋" w:hAnsi="標楷體" w:cs="新細明體" w:hint="eastAsia"/>
                <w:color w:val="000000" w:themeColor="text1"/>
                <w:spacing w:val="20"/>
                <w:kern w:val="0"/>
                <w:sz w:val="32"/>
                <w:szCs w:val="32"/>
              </w:rPr>
              <w:t>國籍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FB7981" w14:textId="193A6BD4" w:rsidR="007F7939" w:rsidRPr="00CC7F06" w:rsidRDefault="007F7939" w:rsidP="00CC7F06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CC7F06">
              <w:rPr>
                <w:rFonts w:ascii="華康儷中宋" w:eastAsia="華康儷中宋" w:hAnsi="標楷體" w:cs="新細明體" w:hint="eastAsia"/>
                <w:color w:val="000000" w:themeColor="text1"/>
                <w:spacing w:val="20"/>
                <w:kern w:val="0"/>
                <w:sz w:val="32"/>
                <w:szCs w:val="32"/>
              </w:rPr>
              <w:t>職類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D7122A6" w14:textId="56B4E0BA" w:rsidR="007F7939" w:rsidRPr="00CC7F06" w:rsidRDefault="007F7939" w:rsidP="00CC7F06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CC7F06">
              <w:rPr>
                <w:rFonts w:ascii="華康儷中宋" w:eastAsia="華康儷中宋" w:hAnsi="標楷體" w:cs="新細明體" w:hint="eastAsia"/>
                <w:color w:val="000000" w:themeColor="text1"/>
                <w:spacing w:val="20"/>
                <w:kern w:val="0"/>
                <w:sz w:val="32"/>
                <w:szCs w:val="32"/>
              </w:rPr>
              <w:t>學科日期</w:t>
            </w:r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784B43DF" w14:textId="0450F6CB" w:rsidR="007F7939" w:rsidRPr="00CC7F06" w:rsidRDefault="007F7939" w:rsidP="00CC7F06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CC7F06">
              <w:rPr>
                <w:rFonts w:ascii="華康儷中宋" w:eastAsia="華康儷中宋" w:hAnsi="標楷體" w:cs="新細明體" w:hint="eastAsia"/>
                <w:color w:val="000000" w:themeColor="text1"/>
                <w:spacing w:val="20"/>
                <w:kern w:val="0"/>
                <w:sz w:val="32"/>
                <w:szCs w:val="32"/>
              </w:rPr>
              <w:t>術</w:t>
            </w:r>
            <w:r w:rsidR="00F34DA6">
              <w:rPr>
                <w:rFonts w:ascii="華康儷中宋" w:eastAsia="華康儷中宋" w:hAnsi="標楷體" w:cs="新細明體" w:hint="eastAsia"/>
                <w:color w:val="000000" w:themeColor="text1"/>
                <w:spacing w:val="20"/>
                <w:kern w:val="0"/>
                <w:sz w:val="32"/>
                <w:szCs w:val="32"/>
              </w:rPr>
              <w:t>科</w:t>
            </w:r>
            <w:r w:rsidRPr="00CC7F06">
              <w:rPr>
                <w:rFonts w:ascii="華康儷中宋" w:eastAsia="華康儷中宋" w:hAnsi="標楷體" w:cs="新細明體" w:hint="eastAsia"/>
                <w:color w:val="000000" w:themeColor="text1"/>
                <w:spacing w:val="20"/>
                <w:kern w:val="0"/>
                <w:sz w:val="32"/>
                <w:szCs w:val="32"/>
              </w:rPr>
              <w:t>日期</w:t>
            </w: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7A77AEBB" w14:textId="7443867C" w:rsidR="007F7939" w:rsidRPr="00CC7F06" w:rsidRDefault="007F7939" w:rsidP="00CC7F06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CC7F06">
              <w:rPr>
                <w:rFonts w:ascii="華康儷中宋" w:eastAsia="華康儷中宋" w:hAnsi="標楷體" w:cs="新細明體" w:hint="eastAsia"/>
                <w:color w:val="000000" w:themeColor="text1"/>
                <w:spacing w:val="20"/>
                <w:kern w:val="0"/>
                <w:sz w:val="32"/>
                <w:szCs w:val="32"/>
              </w:rPr>
              <w:t>授課地點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5C772B5A" w14:textId="79E1006F" w:rsidR="007F7939" w:rsidRPr="00CC7F06" w:rsidRDefault="007F7939" w:rsidP="00CC7F06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000000" w:themeColor="text1"/>
                <w:spacing w:val="20"/>
                <w:kern w:val="0"/>
                <w:sz w:val="32"/>
                <w:szCs w:val="32"/>
              </w:rPr>
            </w:pPr>
            <w:r w:rsidRPr="00CC7F06">
              <w:rPr>
                <w:rFonts w:ascii="華康儷中宋" w:eastAsia="華康儷中宋" w:hAnsi="標楷體" w:cs="新細明體" w:hint="eastAsia"/>
                <w:color w:val="000000" w:themeColor="text1"/>
                <w:spacing w:val="20"/>
                <w:kern w:val="0"/>
                <w:sz w:val="32"/>
                <w:szCs w:val="32"/>
              </w:rPr>
              <w:t>名額</w:t>
            </w:r>
          </w:p>
        </w:tc>
      </w:tr>
      <w:tr w:rsidR="00BB4257" w:rsidRPr="007F7939" w14:paraId="4EBC7863" w14:textId="77777777" w:rsidTr="00945B80">
        <w:trPr>
          <w:trHeight w:val="907"/>
        </w:trPr>
        <w:tc>
          <w:tcPr>
            <w:tcW w:w="1271" w:type="dxa"/>
            <w:vAlign w:val="center"/>
          </w:tcPr>
          <w:p w14:paraId="065BD3B8" w14:textId="5E34A2DE" w:rsidR="00BB4257" w:rsidRPr="007F7939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印尼</w:t>
            </w:r>
          </w:p>
        </w:tc>
        <w:tc>
          <w:tcPr>
            <w:tcW w:w="1276" w:type="dxa"/>
            <w:vAlign w:val="center"/>
          </w:tcPr>
          <w:p w14:paraId="0BD5FCC2" w14:textId="29956DEC" w:rsidR="00BB4257" w:rsidRPr="007F7939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堆高機</w:t>
            </w:r>
          </w:p>
        </w:tc>
        <w:tc>
          <w:tcPr>
            <w:tcW w:w="2268" w:type="dxa"/>
            <w:vAlign w:val="center"/>
          </w:tcPr>
          <w:p w14:paraId="2B4E59D2" w14:textId="6618D5B7" w:rsidR="00BB4257" w:rsidRPr="007F7939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 w:rsidRPr="00F42636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6/16</w:t>
            </w:r>
            <w:r w:rsidR="00E9342A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-</w:t>
            </w:r>
            <w:r w:rsidRPr="00F42636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6/17</w:t>
            </w:r>
          </w:p>
        </w:tc>
        <w:tc>
          <w:tcPr>
            <w:tcW w:w="2403" w:type="dxa"/>
            <w:vAlign w:val="center"/>
          </w:tcPr>
          <w:p w14:paraId="77D8A1BB" w14:textId="2FC46517" w:rsidR="00BB4257" w:rsidRPr="007F7939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6/19 or 6/22</w:t>
            </w:r>
          </w:p>
        </w:tc>
        <w:tc>
          <w:tcPr>
            <w:tcW w:w="1982" w:type="dxa"/>
            <w:vMerge w:val="restart"/>
            <w:vAlign w:val="center"/>
          </w:tcPr>
          <w:p w14:paraId="4035B760" w14:textId="77777777" w:rsidR="00BB4257" w:rsidRDefault="00BB4257" w:rsidP="00945B80">
            <w:pPr>
              <w:spacing w:line="400" w:lineRule="exact"/>
              <w:jc w:val="both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學科：成功路</w:t>
            </w:r>
          </w:p>
          <w:p w14:paraId="4CC177F9" w14:textId="2E2D651C" w:rsidR="00BB4257" w:rsidRPr="007F7939" w:rsidRDefault="00BB4257" w:rsidP="00945B80">
            <w:pPr>
              <w:spacing w:line="400" w:lineRule="exact"/>
              <w:jc w:val="both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學科：科工區</w:t>
            </w:r>
            <w:r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  <w:br/>
            </w: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術科：</w:t>
            </w:r>
            <w:bookmarkStart w:id="1" w:name="_GoBack"/>
            <w:bookmarkEnd w:id="1"/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西港</w:t>
            </w:r>
          </w:p>
        </w:tc>
        <w:tc>
          <w:tcPr>
            <w:tcW w:w="576" w:type="dxa"/>
            <w:vMerge w:val="restart"/>
            <w:vAlign w:val="center"/>
          </w:tcPr>
          <w:p w14:paraId="35245ACF" w14:textId="735006C9" w:rsidR="00BB4257" w:rsidRPr="007F7939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15人</w:t>
            </w:r>
          </w:p>
        </w:tc>
      </w:tr>
      <w:tr w:rsidR="00BB4257" w:rsidRPr="007F7939" w14:paraId="0491C14F" w14:textId="77777777" w:rsidTr="00945B80">
        <w:trPr>
          <w:trHeight w:val="907"/>
        </w:trPr>
        <w:tc>
          <w:tcPr>
            <w:tcW w:w="1271" w:type="dxa"/>
            <w:vAlign w:val="center"/>
          </w:tcPr>
          <w:p w14:paraId="2F6348DB" w14:textId="2C7292B5" w:rsidR="00BB4257" w:rsidRPr="007F7939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菲律賓</w:t>
            </w:r>
          </w:p>
        </w:tc>
        <w:tc>
          <w:tcPr>
            <w:tcW w:w="1276" w:type="dxa"/>
            <w:vAlign w:val="center"/>
          </w:tcPr>
          <w:p w14:paraId="0EEEB9B3" w14:textId="34A817FF" w:rsidR="00BB4257" w:rsidRPr="007F7939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堆高機</w:t>
            </w:r>
          </w:p>
        </w:tc>
        <w:tc>
          <w:tcPr>
            <w:tcW w:w="2268" w:type="dxa"/>
            <w:vAlign w:val="center"/>
          </w:tcPr>
          <w:p w14:paraId="7756CE15" w14:textId="56F7A18F" w:rsidR="00BB4257" w:rsidRPr="007F7939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7/29、7/30</w:t>
            </w:r>
          </w:p>
        </w:tc>
        <w:tc>
          <w:tcPr>
            <w:tcW w:w="2403" w:type="dxa"/>
            <w:vAlign w:val="center"/>
          </w:tcPr>
          <w:p w14:paraId="582CF576" w14:textId="5C301155" w:rsidR="00BB4257" w:rsidRPr="007F7939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8/3、8/4</w:t>
            </w:r>
          </w:p>
        </w:tc>
        <w:tc>
          <w:tcPr>
            <w:tcW w:w="1982" w:type="dxa"/>
            <w:vMerge/>
          </w:tcPr>
          <w:p w14:paraId="4FD19731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  <w:tc>
          <w:tcPr>
            <w:tcW w:w="576" w:type="dxa"/>
            <w:vMerge/>
          </w:tcPr>
          <w:p w14:paraId="36A21F26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</w:tr>
      <w:tr w:rsidR="00BB4257" w:rsidRPr="007F7939" w14:paraId="4744CFA1" w14:textId="77777777" w:rsidTr="00945B80">
        <w:trPr>
          <w:trHeight w:val="907"/>
        </w:trPr>
        <w:tc>
          <w:tcPr>
            <w:tcW w:w="1271" w:type="dxa"/>
            <w:vAlign w:val="center"/>
          </w:tcPr>
          <w:p w14:paraId="66B1B8A2" w14:textId="4EDD4EE4" w:rsidR="00BB4257" w:rsidRPr="00B060A3" w:rsidRDefault="00BB4257" w:rsidP="00156EB9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越南</w:t>
            </w:r>
          </w:p>
        </w:tc>
        <w:tc>
          <w:tcPr>
            <w:tcW w:w="1276" w:type="dxa"/>
            <w:vAlign w:val="center"/>
          </w:tcPr>
          <w:p w14:paraId="4B04FCE3" w14:textId="7880EB48" w:rsidR="00BB4257" w:rsidRPr="007F7939" w:rsidRDefault="00BB4257" w:rsidP="00156EB9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堆高機</w:t>
            </w:r>
          </w:p>
        </w:tc>
        <w:tc>
          <w:tcPr>
            <w:tcW w:w="2268" w:type="dxa"/>
            <w:vAlign w:val="center"/>
          </w:tcPr>
          <w:p w14:paraId="196668BC" w14:textId="44B1E02D" w:rsidR="00BB4257" w:rsidRPr="007F7939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6/3、6/4</w:t>
            </w:r>
          </w:p>
        </w:tc>
        <w:tc>
          <w:tcPr>
            <w:tcW w:w="2403" w:type="dxa"/>
            <w:vAlign w:val="center"/>
          </w:tcPr>
          <w:p w14:paraId="08CCA6BA" w14:textId="08FF9CD4" w:rsidR="00BB4257" w:rsidRPr="007F7939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6/8 or 6/9</w:t>
            </w:r>
          </w:p>
        </w:tc>
        <w:tc>
          <w:tcPr>
            <w:tcW w:w="1982" w:type="dxa"/>
            <w:vMerge/>
          </w:tcPr>
          <w:p w14:paraId="2E24EA6A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  <w:tc>
          <w:tcPr>
            <w:tcW w:w="576" w:type="dxa"/>
            <w:vMerge/>
          </w:tcPr>
          <w:p w14:paraId="5941AADD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</w:tr>
      <w:tr w:rsidR="00BB4257" w:rsidRPr="007F7939" w14:paraId="3E962EF6" w14:textId="77777777" w:rsidTr="00945B80">
        <w:trPr>
          <w:trHeight w:val="907"/>
        </w:trPr>
        <w:tc>
          <w:tcPr>
            <w:tcW w:w="1271" w:type="dxa"/>
            <w:vAlign w:val="center"/>
          </w:tcPr>
          <w:p w14:paraId="35DE2A2E" w14:textId="1D9855E9" w:rsidR="00BB4257" w:rsidRPr="007F7939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越南</w:t>
            </w:r>
          </w:p>
        </w:tc>
        <w:tc>
          <w:tcPr>
            <w:tcW w:w="1276" w:type="dxa"/>
            <w:vAlign w:val="center"/>
          </w:tcPr>
          <w:p w14:paraId="48909414" w14:textId="77777777" w:rsidR="00C470B6" w:rsidRPr="00C470B6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2"/>
              </w:rPr>
            </w:pPr>
            <w:r w:rsidRPr="00C470B6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2"/>
              </w:rPr>
              <w:t>天車</w:t>
            </w:r>
          </w:p>
          <w:p w14:paraId="2705069F" w14:textId="15C52E5E" w:rsidR="00BB4257" w:rsidRPr="00C470B6" w:rsidRDefault="00C470B6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Cs w:val="24"/>
              </w:rPr>
            </w:pPr>
            <w:r w:rsidRPr="00C470B6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2"/>
              </w:rPr>
              <w:t>(成功路)</w:t>
            </w:r>
          </w:p>
        </w:tc>
        <w:tc>
          <w:tcPr>
            <w:tcW w:w="2268" w:type="dxa"/>
            <w:vAlign w:val="center"/>
          </w:tcPr>
          <w:p w14:paraId="1EE8E674" w14:textId="77777777" w:rsidR="002B74BC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6/26、</w:t>
            </w:r>
          </w:p>
          <w:p w14:paraId="06DBC86C" w14:textId="67DDBC57" w:rsidR="00BB4257" w:rsidRPr="00070B98" w:rsidRDefault="00BB4257" w:rsidP="002B74BC">
            <w:pPr>
              <w:spacing w:line="400" w:lineRule="exact"/>
              <w:jc w:val="center"/>
              <w:rPr>
                <w:rFonts w:eastAsia="華康儷中宋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6/27(</w:t>
            </w:r>
            <w:proofErr w:type="gramStart"/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半天)</w:t>
            </w:r>
            <w:proofErr w:type="gramEnd"/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、6/29</w:t>
            </w:r>
            <w:r w:rsidR="00587DFE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-</w:t>
            </w: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30、7/1</w:t>
            </w:r>
          </w:p>
        </w:tc>
        <w:tc>
          <w:tcPr>
            <w:tcW w:w="2403" w:type="dxa"/>
            <w:vAlign w:val="center"/>
          </w:tcPr>
          <w:p w14:paraId="38A495BA" w14:textId="30526ABD" w:rsidR="00BB4257" w:rsidRPr="007F7939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7/2-7/3</w:t>
            </w:r>
            <w:r w:rsidR="002B74BC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 xml:space="preserve"> </w:t>
            </w: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or 7/4-7/5</w:t>
            </w:r>
          </w:p>
        </w:tc>
        <w:tc>
          <w:tcPr>
            <w:tcW w:w="1982" w:type="dxa"/>
            <w:vMerge/>
          </w:tcPr>
          <w:p w14:paraId="1D10C6C8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  <w:tc>
          <w:tcPr>
            <w:tcW w:w="576" w:type="dxa"/>
            <w:vMerge/>
          </w:tcPr>
          <w:p w14:paraId="27A6A1B4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</w:tr>
      <w:tr w:rsidR="00BB4257" w:rsidRPr="007F7939" w14:paraId="41758452" w14:textId="77777777" w:rsidTr="00945B80">
        <w:trPr>
          <w:trHeight w:val="907"/>
        </w:trPr>
        <w:tc>
          <w:tcPr>
            <w:tcW w:w="1271" w:type="dxa"/>
            <w:vAlign w:val="center"/>
          </w:tcPr>
          <w:p w14:paraId="150A9D7C" w14:textId="091094BE" w:rsidR="00BB4257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越南</w:t>
            </w:r>
          </w:p>
        </w:tc>
        <w:tc>
          <w:tcPr>
            <w:tcW w:w="1276" w:type="dxa"/>
            <w:vAlign w:val="center"/>
          </w:tcPr>
          <w:p w14:paraId="5348545E" w14:textId="6CCC9EEE" w:rsidR="00BB4257" w:rsidRPr="00254C36" w:rsidRDefault="00BB4257" w:rsidP="00945B80">
            <w:pPr>
              <w:spacing w:line="400" w:lineRule="exact"/>
              <w:jc w:val="center"/>
              <w:rPr>
                <w:rFonts w:eastAsia="華康儷中宋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eastAsia="華康儷中宋" w:cs="新細明體" w:hint="eastAsia"/>
                <w:color w:val="202124"/>
                <w:spacing w:val="20"/>
                <w:kern w:val="0"/>
                <w:sz w:val="27"/>
                <w:szCs w:val="27"/>
              </w:rPr>
              <w:t>高空工作車</w:t>
            </w:r>
          </w:p>
        </w:tc>
        <w:tc>
          <w:tcPr>
            <w:tcW w:w="2268" w:type="dxa"/>
            <w:vAlign w:val="center"/>
          </w:tcPr>
          <w:p w14:paraId="18D98E71" w14:textId="14EA1D57" w:rsidR="00BB4257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7/8</w:t>
            </w:r>
            <w:r w:rsidR="00470578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-</w:t>
            </w: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7/9</w:t>
            </w:r>
          </w:p>
        </w:tc>
        <w:tc>
          <w:tcPr>
            <w:tcW w:w="2403" w:type="dxa"/>
            <w:vAlign w:val="center"/>
          </w:tcPr>
          <w:p w14:paraId="2B28F223" w14:textId="77777777" w:rsidR="00BB4257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7/16</w:t>
            </w:r>
            <w:r w:rsidR="00470578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-</w:t>
            </w: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7/17</w:t>
            </w:r>
          </w:p>
          <w:p w14:paraId="6D3A34ED" w14:textId="040C2939" w:rsidR="00C470B6" w:rsidRDefault="00C470B6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測驗7/20</w:t>
            </w:r>
          </w:p>
        </w:tc>
        <w:tc>
          <w:tcPr>
            <w:tcW w:w="1982" w:type="dxa"/>
            <w:vMerge/>
          </w:tcPr>
          <w:p w14:paraId="6D0D6AEC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  <w:tc>
          <w:tcPr>
            <w:tcW w:w="576" w:type="dxa"/>
            <w:vMerge/>
          </w:tcPr>
          <w:p w14:paraId="36CBBF45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</w:tr>
      <w:tr w:rsidR="00BB4257" w:rsidRPr="007F7939" w14:paraId="52659B69" w14:textId="77777777" w:rsidTr="00945B80">
        <w:trPr>
          <w:trHeight w:val="907"/>
        </w:trPr>
        <w:tc>
          <w:tcPr>
            <w:tcW w:w="1271" w:type="dxa"/>
            <w:vAlign w:val="center"/>
          </w:tcPr>
          <w:p w14:paraId="2B37BC9D" w14:textId="12AE4E95" w:rsidR="00BB4257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越南</w:t>
            </w:r>
          </w:p>
        </w:tc>
        <w:tc>
          <w:tcPr>
            <w:tcW w:w="1276" w:type="dxa"/>
            <w:vAlign w:val="center"/>
          </w:tcPr>
          <w:p w14:paraId="144B94D3" w14:textId="47EC8988" w:rsidR="00BB4257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小天車</w:t>
            </w:r>
          </w:p>
        </w:tc>
        <w:tc>
          <w:tcPr>
            <w:tcW w:w="2268" w:type="dxa"/>
            <w:vAlign w:val="center"/>
          </w:tcPr>
          <w:p w14:paraId="579B7105" w14:textId="77777777" w:rsidR="002B74BC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6/24</w:t>
            </w:r>
            <w:r w:rsidR="00470578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-</w:t>
            </w: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6/26</w:t>
            </w:r>
          </w:p>
          <w:p w14:paraId="32992890" w14:textId="6F598049" w:rsidR="00BB4257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(</w:t>
            </w:r>
            <w:proofErr w:type="gramStart"/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半天)</w:t>
            </w:r>
            <w:proofErr w:type="gramEnd"/>
          </w:p>
        </w:tc>
        <w:tc>
          <w:tcPr>
            <w:tcW w:w="2403" w:type="dxa"/>
            <w:vAlign w:val="center"/>
          </w:tcPr>
          <w:p w14:paraId="38B5E1D9" w14:textId="65C78B92" w:rsidR="00BB4257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6/29</w:t>
            </w:r>
          </w:p>
        </w:tc>
        <w:tc>
          <w:tcPr>
            <w:tcW w:w="1982" w:type="dxa"/>
            <w:vMerge/>
          </w:tcPr>
          <w:p w14:paraId="34A60AE3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  <w:tc>
          <w:tcPr>
            <w:tcW w:w="576" w:type="dxa"/>
            <w:vMerge/>
          </w:tcPr>
          <w:p w14:paraId="60FC8420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</w:tr>
      <w:tr w:rsidR="00BB4257" w:rsidRPr="007F7939" w14:paraId="5BAA1199" w14:textId="77777777" w:rsidTr="00945B80">
        <w:trPr>
          <w:trHeight w:val="907"/>
        </w:trPr>
        <w:tc>
          <w:tcPr>
            <w:tcW w:w="1271" w:type="dxa"/>
            <w:vAlign w:val="center"/>
          </w:tcPr>
          <w:p w14:paraId="5228D66F" w14:textId="3989BD3D" w:rsidR="00BB4257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越南</w:t>
            </w:r>
          </w:p>
        </w:tc>
        <w:tc>
          <w:tcPr>
            <w:tcW w:w="1276" w:type="dxa"/>
            <w:vAlign w:val="center"/>
          </w:tcPr>
          <w:p w14:paraId="2E99BC1C" w14:textId="77777777" w:rsidR="00BB4257" w:rsidRPr="00C470B6" w:rsidRDefault="00BB4257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2"/>
              </w:rPr>
            </w:pPr>
            <w:r w:rsidRPr="00C470B6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2"/>
              </w:rPr>
              <w:t>天車</w:t>
            </w:r>
          </w:p>
          <w:p w14:paraId="03B737FF" w14:textId="71726C7A" w:rsidR="00C470B6" w:rsidRDefault="00C470B6" w:rsidP="00945B80">
            <w:pPr>
              <w:spacing w:line="400" w:lineRule="exact"/>
              <w:jc w:val="center"/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</w:pPr>
            <w:r w:rsidRPr="00C470B6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2"/>
              </w:rPr>
              <w:t>(科工區)</w:t>
            </w:r>
          </w:p>
        </w:tc>
        <w:tc>
          <w:tcPr>
            <w:tcW w:w="2268" w:type="dxa"/>
            <w:vAlign w:val="center"/>
          </w:tcPr>
          <w:p w14:paraId="1A057DE1" w14:textId="77777777" w:rsidR="002B74BC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7/1-7/3、7/6、</w:t>
            </w:r>
          </w:p>
          <w:p w14:paraId="26EBD2AF" w14:textId="5FBADB7B" w:rsidR="00BB4257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7/9(</w:t>
            </w:r>
            <w:proofErr w:type="gramStart"/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半天)</w:t>
            </w:r>
            <w:proofErr w:type="gramEnd"/>
          </w:p>
        </w:tc>
        <w:tc>
          <w:tcPr>
            <w:tcW w:w="2403" w:type="dxa"/>
            <w:vAlign w:val="center"/>
          </w:tcPr>
          <w:p w14:paraId="6473FD32" w14:textId="50C54D84" w:rsidR="00470578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7/10</w:t>
            </w:r>
            <w:r w:rsidR="00470578"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、</w:t>
            </w: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7/13</w:t>
            </w:r>
          </w:p>
          <w:p w14:paraId="3FFE3B06" w14:textId="466D26BD" w:rsidR="00BB4257" w:rsidRDefault="00BB4257" w:rsidP="002B74BC">
            <w:pPr>
              <w:spacing w:line="400" w:lineRule="exact"/>
              <w:jc w:val="center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  <w:r>
              <w:rPr>
                <w:rFonts w:ascii="華康儷中宋" w:eastAsia="華康儷中宋" w:hAnsi="標楷體" w:cs="新細明體" w:hint="eastAsia"/>
                <w:color w:val="202124"/>
                <w:spacing w:val="20"/>
                <w:kern w:val="0"/>
                <w:sz w:val="27"/>
                <w:szCs w:val="27"/>
              </w:rPr>
              <w:t>or 7/14-7/15</w:t>
            </w:r>
          </w:p>
        </w:tc>
        <w:tc>
          <w:tcPr>
            <w:tcW w:w="1982" w:type="dxa"/>
            <w:vMerge/>
          </w:tcPr>
          <w:p w14:paraId="172B188B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  <w:tc>
          <w:tcPr>
            <w:tcW w:w="576" w:type="dxa"/>
            <w:vMerge/>
          </w:tcPr>
          <w:p w14:paraId="6B594B49" w14:textId="77777777" w:rsidR="00BB4257" w:rsidRPr="007F7939" w:rsidRDefault="00BB4257" w:rsidP="00945B80">
            <w:pPr>
              <w:spacing w:line="400" w:lineRule="exact"/>
              <w:rPr>
                <w:rFonts w:ascii="華康儷中宋" w:eastAsia="華康儷中宋" w:hAnsi="標楷體" w:cs="新細明體"/>
                <w:color w:val="202124"/>
                <w:spacing w:val="20"/>
                <w:kern w:val="0"/>
                <w:sz w:val="27"/>
                <w:szCs w:val="27"/>
              </w:rPr>
            </w:pPr>
          </w:p>
        </w:tc>
      </w:tr>
    </w:tbl>
    <w:p w14:paraId="675E838D" w14:textId="7B154A13" w:rsidR="00571B9C" w:rsidRPr="00571B9C" w:rsidRDefault="00571B9C" w:rsidP="0013441E">
      <w:pPr>
        <w:widowControl/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571B9C">
        <w:rPr>
          <w:rFonts w:ascii="Times New Roman" w:eastAsia="標楷體" w:hAnsi="Times New Roman" w:cs="Times New Roman" w:hint="eastAsia"/>
          <w:b/>
          <w:sz w:val="26"/>
          <w:szCs w:val="26"/>
        </w:rPr>
        <w:t>------</w:t>
      </w:r>
      <w:r w:rsidRPr="00571B9C">
        <w:rPr>
          <w:rFonts w:ascii="Times New Roman" w:eastAsia="標楷體" w:hAnsi="Times New Roman" w:cs="Times New Roman"/>
          <w:b/>
          <w:sz w:val="26"/>
          <w:szCs w:val="26"/>
        </w:rPr>
        <w:t>-----</w:t>
      </w:r>
      <w:r w:rsidRPr="00571B9C">
        <w:rPr>
          <w:rFonts w:ascii="Times New Roman" w:eastAsia="標楷體" w:hAnsi="Times New Roman" w:cs="Times New Roman" w:hint="eastAsia"/>
          <w:b/>
          <w:sz w:val="26"/>
          <w:szCs w:val="26"/>
        </w:rPr>
        <w:t>--------</w:t>
      </w:r>
      <w:r w:rsidRPr="00571B9C">
        <w:rPr>
          <w:rFonts w:ascii="Times New Roman" w:eastAsia="標楷體" w:hAnsi="Times New Roman" w:cs="Times New Roman"/>
          <w:b/>
          <w:sz w:val="26"/>
          <w:szCs w:val="26"/>
        </w:rPr>
        <w:t>--</w:t>
      </w:r>
      <w:r w:rsidRPr="00571B9C">
        <w:rPr>
          <w:rFonts w:ascii="Times New Roman" w:eastAsia="標楷體" w:hAnsi="Times New Roman" w:cs="Times New Roman" w:hint="eastAsia"/>
          <w:b/>
          <w:sz w:val="26"/>
          <w:szCs w:val="26"/>
        </w:rPr>
        <w:t>-----</w:t>
      </w:r>
      <w:r w:rsidRPr="00571B9C">
        <w:rPr>
          <w:rFonts w:ascii="Times New Roman" w:eastAsia="標楷體" w:hAnsi="Times New Roman" w:cs="Times New Roman"/>
          <w:b/>
          <w:sz w:val="26"/>
          <w:szCs w:val="26"/>
        </w:rPr>
        <w:sym w:font="Wingdings" w:char="F022"/>
      </w:r>
      <w:r w:rsidRPr="00571B9C">
        <w:rPr>
          <w:rFonts w:ascii="Times New Roman" w:eastAsia="標楷體" w:hAnsi="Times New Roman" w:cs="Times New Roman"/>
          <w:b/>
          <w:sz w:val="26"/>
          <w:szCs w:val="26"/>
        </w:rPr>
        <w:t>-------</w:t>
      </w:r>
      <w:r w:rsidRPr="00571B9C">
        <w:rPr>
          <w:rFonts w:ascii="Times New Roman" w:eastAsia="標楷體" w:hAnsi="Times New Roman" w:cs="Times New Roman"/>
          <w:b/>
          <w:sz w:val="26"/>
          <w:szCs w:val="26"/>
        </w:rPr>
        <w:t>煩請填妥</w:t>
      </w:r>
      <w:r w:rsidR="00000E0E">
        <w:rPr>
          <w:rFonts w:ascii="Times New Roman" w:eastAsia="標楷體" w:hAnsi="Times New Roman" w:cs="Times New Roman" w:hint="eastAsia"/>
          <w:b/>
          <w:sz w:val="26"/>
          <w:szCs w:val="26"/>
        </w:rPr>
        <w:t>以下</w:t>
      </w:r>
      <w:r w:rsidRPr="00571B9C">
        <w:rPr>
          <w:rFonts w:ascii="Times New Roman" w:eastAsia="標楷體" w:hAnsi="Times New Roman" w:cs="Times New Roman"/>
          <w:b/>
          <w:sz w:val="26"/>
          <w:szCs w:val="26"/>
        </w:rPr>
        <w:t>資料並剪下回傳</w:t>
      </w:r>
      <w:r w:rsidRPr="00571B9C">
        <w:rPr>
          <w:rFonts w:ascii="Times New Roman" w:eastAsia="標楷體" w:hAnsi="Times New Roman" w:cs="Times New Roman"/>
          <w:b/>
          <w:sz w:val="26"/>
          <w:szCs w:val="26"/>
        </w:rPr>
        <w:t>------</w:t>
      </w:r>
      <w:r w:rsidRPr="00571B9C">
        <w:rPr>
          <w:rFonts w:ascii="Times New Roman" w:eastAsia="標楷體" w:hAnsi="Times New Roman" w:cs="Times New Roman"/>
          <w:b/>
          <w:sz w:val="26"/>
          <w:szCs w:val="26"/>
        </w:rPr>
        <w:sym w:font="Wingdings" w:char="F022"/>
      </w:r>
      <w:r w:rsidRPr="00571B9C">
        <w:rPr>
          <w:rFonts w:ascii="Times New Roman" w:eastAsia="標楷體" w:hAnsi="Times New Roman" w:cs="Times New Roman"/>
          <w:b/>
          <w:sz w:val="26"/>
          <w:szCs w:val="26"/>
        </w:rPr>
        <w:t>------</w:t>
      </w:r>
      <w:r w:rsidRPr="00571B9C">
        <w:rPr>
          <w:rFonts w:ascii="Times New Roman" w:eastAsia="標楷體" w:hAnsi="Times New Roman" w:cs="Times New Roman" w:hint="eastAsia"/>
          <w:b/>
          <w:sz w:val="26"/>
          <w:szCs w:val="26"/>
        </w:rPr>
        <w:t>--------------------</w:t>
      </w:r>
    </w:p>
    <w:p w14:paraId="0AC91F2F" w14:textId="54C1D483" w:rsidR="00571B9C" w:rsidRPr="00CC7F06" w:rsidRDefault="008B4725" w:rsidP="0013441E">
      <w:pPr>
        <w:tabs>
          <w:tab w:val="left" w:pos="4253"/>
        </w:tabs>
        <w:spacing w:line="400" w:lineRule="exact"/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</w:pP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●課程名稱</w:t>
      </w:r>
      <w:r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  <w:t>:</w:t>
      </w:r>
      <w:r w:rsidR="00F34DA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 xml:space="preserve"> </w:t>
      </w: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□堆高機</w:t>
      </w:r>
      <w:r w:rsidR="00F34DA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 xml:space="preserve"> </w:t>
      </w: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□天車</w:t>
      </w:r>
      <w:r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  <w:t xml:space="preserve"> </w:t>
      </w:r>
      <w:r w:rsidR="007F1042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□</w:t>
      </w:r>
      <w:r w:rsidR="00F34DA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 xml:space="preserve">小天車 </w:t>
      </w:r>
      <w:r w:rsidR="00F34DA6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□高空工作車</w:t>
      </w:r>
    </w:p>
    <w:p w14:paraId="3F183C09" w14:textId="127B2E2C" w:rsidR="00571B9C" w:rsidRPr="00CC7F06" w:rsidRDefault="008B4725" w:rsidP="0013441E">
      <w:pPr>
        <w:tabs>
          <w:tab w:val="left" w:pos="5387"/>
        </w:tabs>
        <w:spacing w:line="400" w:lineRule="exact"/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</w:pP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●公司名稱:</w:t>
      </w:r>
      <w:r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  <w:t xml:space="preserve">  </w:t>
      </w:r>
      <w:r w:rsidR="002D7B92"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  <w:t xml:space="preserve">             </w:t>
      </w:r>
      <w:r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  <w:t xml:space="preserve">           </w:t>
      </w:r>
      <w:r w:rsidR="002D7B92"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  <w:t xml:space="preserve"> </w:t>
      </w:r>
      <w:r w:rsidR="007F1042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 xml:space="preserve">       </w:t>
      </w:r>
    </w:p>
    <w:p w14:paraId="2EA54730" w14:textId="5375EFE1" w:rsidR="00CC7F06" w:rsidRPr="00CC7F06" w:rsidRDefault="00CC7F06" w:rsidP="0013441E">
      <w:pPr>
        <w:spacing w:line="400" w:lineRule="exact"/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</w:pP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●電話/分機:</w:t>
      </w:r>
    </w:p>
    <w:p w14:paraId="1456E14D" w14:textId="1168250F" w:rsidR="00CC7F06" w:rsidRDefault="00CC7F06" w:rsidP="0013441E">
      <w:pPr>
        <w:spacing w:line="400" w:lineRule="exact"/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</w:pP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●聯絡人</w:t>
      </w:r>
      <w:r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  <w:t>:</w:t>
      </w:r>
    </w:p>
    <w:p w14:paraId="537E4E7A" w14:textId="1AA710AC" w:rsidR="00CF57DF" w:rsidRDefault="002B74BC" w:rsidP="00CF57DF">
      <w:pPr>
        <w:spacing w:line="400" w:lineRule="exact"/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noProof/>
          <w:color w:val="202124"/>
          <w:kern w:val="0"/>
          <w:sz w:val="27"/>
          <w:szCs w:val="27"/>
        </w:rPr>
        <w:drawing>
          <wp:anchor distT="0" distB="0" distL="114300" distR="114300" simplePos="0" relativeHeight="251657215" behindDoc="1" locked="0" layoutInCell="1" allowOverlap="1" wp14:anchorId="30556BC2" wp14:editId="77FAA641">
            <wp:simplePos x="0" y="0"/>
            <wp:positionH relativeFrom="column">
              <wp:posOffset>4585335</wp:posOffset>
            </wp:positionH>
            <wp:positionV relativeFrom="paragraph">
              <wp:posOffset>34925</wp:posOffset>
            </wp:positionV>
            <wp:extent cx="2145051" cy="95123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移工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45565" b="95027" l="2396" r="991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77"/>
                    <a:stretch/>
                  </pic:blipFill>
                  <pic:spPr bwMode="auto">
                    <a:xfrm>
                      <a:off x="0" y="0"/>
                      <a:ext cx="2145051" cy="951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7DF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●</w:t>
      </w:r>
      <w:r w:rsidR="00CF57DF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e-mail</w:t>
      </w:r>
      <w:r w:rsidR="00CF57DF"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  <w:t>:</w:t>
      </w:r>
    </w:p>
    <w:p w14:paraId="7A2C3D5F" w14:textId="7F25C0DF" w:rsidR="008303D8" w:rsidRPr="00CC7F06" w:rsidRDefault="008303D8" w:rsidP="0013441E">
      <w:pPr>
        <w:spacing w:line="400" w:lineRule="exact"/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</w:pP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●</w:t>
      </w:r>
      <w:r w:rsidR="00A86BC9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上</w:t>
      </w: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課</w:t>
      </w:r>
      <w:r w:rsidR="007F7939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國籍</w:t>
      </w:r>
      <w:r w:rsidR="00000E0E"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  <w:t>/</w:t>
      </w:r>
      <w:r w:rsidR="00000E0E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人數</w:t>
      </w: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:□泰國</w:t>
      </w:r>
      <w:r w:rsidR="00000E0E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  <w:u w:val="single"/>
        </w:rPr>
        <w:t xml:space="preserve"> </w:t>
      </w:r>
      <w:r w:rsidR="00000E0E"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  <w:u w:val="single"/>
        </w:rPr>
        <w:t xml:space="preserve">  </w:t>
      </w:r>
      <w:r w:rsidR="00000E0E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 xml:space="preserve">人 </w:t>
      </w: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□越南</w:t>
      </w:r>
      <w:r w:rsidR="00000E0E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  <w:u w:val="single"/>
        </w:rPr>
        <w:t xml:space="preserve"> </w:t>
      </w:r>
      <w:r w:rsidR="00000E0E"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  <w:u w:val="single"/>
        </w:rPr>
        <w:t xml:space="preserve">  </w:t>
      </w:r>
      <w:r w:rsidR="00000E0E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人</w:t>
      </w:r>
      <w:r w:rsidR="00CC7F06"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</w:rPr>
        <w:br/>
      </w:r>
      <w:r w:rsidR="00CC7F06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 xml:space="preserve">           </w:t>
      </w:r>
      <w:r w:rsidR="00CC7F06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40"/>
          <w:szCs w:val="40"/>
        </w:rPr>
        <w:t xml:space="preserve">   </w:t>
      </w: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□印尼</w:t>
      </w:r>
      <w:r w:rsidR="00000E0E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  <w:u w:val="single"/>
        </w:rPr>
        <w:t xml:space="preserve"> </w:t>
      </w:r>
      <w:r w:rsidR="00000E0E"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  <w:u w:val="single"/>
        </w:rPr>
        <w:t xml:space="preserve">  </w:t>
      </w:r>
      <w:r w:rsidR="00000E0E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人</w:t>
      </w:r>
      <w:r w:rsidR="00CC7F06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 xml:space="preserve"> </w:t>
      </w: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□</w:t>
      </w:r>
      <w:r w:rsidR="002D7B92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菲律賓</w:t>
      </w:r>
      <w:r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  <w:u w:val="single"/>
        </w:rPr>
        <w:t xml:space="preserve"> </w:t>
      </w:r>
      <w:r w:rsidRPr="00CC7F06">
        <w:rPr>
          <w:rFonts w:ascii="標楷體" w:eastAsia="標楷體" w:hAnsi="標楷體" w:cs="新細明體"/>
          <w:color w:val="202124"/>
          <w:spacing w:val="15"/>
          <w:kern w:val="0"/>
          <w:sz w:val="32"/>
          <w:szCs w:val="32"/>
          <w:u w:val="single"/>
        </w:rPr>
        <w:t xml:space="preserve">  </w:t>
      </w:r>
      <w:r w:rsidR="002D7B92" w:rsidRPr="00CC7F06">
        <w:rPr>
          <w:rFonts w:ascii="標楷體" w:eastAsia="標楷體" w:hAnsi="標楷體" w:cs="新細明體" w:hint="eastAsia"/>
          <w:color w:val="202124"/>
          <w:spacing w:val="15"/>
          <w:kern w:val="0"/>
          <w:sz w:val="32"/>
          <w:szCs w:val="32"/>
        </w:rPr>
        <w:t>人</w:t>
      </w:r>
    </w:p>
    <w:sectPr w:rsidR="008303D8" w:rsidRPr="00CC7F06" w:rsidSect="00D40BC4">
      <w:headerReference w:type="even" r:id="rId12"/>
      <w:headerReference w:type="default" r:id="rId13"/>
      <w:headerReference w:type="first" r:id="rId14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3970" w14:textId="77777777" w:rsidR="001101F2" w:rsidRDefault="001101F2" w:rsidP="00F17D67">
      <w:r>
        <w:separator/>
      </w:r>
    </w:p>
  </w:endnote>
  <w:endnote w:type="continuationSeparator" w:id="0">
    <w:p w14:paraId="546354C7" w14:textId="77777777" w:rsidR="001101F2" w:rsidRDefault="001101F2" w:rsidP="00F1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中宋">
    <w:altName w:val="微軟正黑體"/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E57E8" w14:textId="77777777" w:rsidR="001101F2" w:rsidRDefault="001101F2" w:rsidP="00F17D67">
      <w:r>
        <w:separator/>
      </w:r>
    </w:p>
  </w:footnote>
  <w:footnote w:type="continuationSeparator" w:id="0">
    <w:p w14:paraId="193C2701" w14:textId="77777777" w:rsidR="001101F2" w:rsidRDefault="001101F2" w:rsidP="00F1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F0D6E" w14:textId="37A2E43F" w:rsidR="00CC7F06" w:rsidRDefault="00C470B6">
    <w:pPr>
      <w:pStyle w:val="a3"/>
    </w:pPr>
    <w:r>
      <w:rPr>
        <w:noProof/>
      </w:rPr>
      <w:pict w14:anchorId="7F1B0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77344" o:spid="_x0000_s1027" type="#_x0000_t75" style="position:absolute;margin-left:0;margin-top:0;width:481.75pt;height:481.75pt;z-index:-251657216;mso-position-horizontal:center;mso-position-horizontal-relative:margin;mso-position-vertical:center;mso-position-vertical-relative:margin" o:allowincell="f">
          <v:imagedata r:id="rId1" o:title="台南市工業會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A75BA" w14:textId="4AF8AAED" w:rsidR="00CC7F06" w:rsidRDefault="00C470B6">
    <w:pPr>
      <w:pStyle w:val="a3"/>
    </w:pPr>
    <w:r>
      <w:rPr>
        <w:noProof/>
      </w:rPr>
      <w:pict w14:anchorId="40C22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77345" o:spid="_x0000_s1028" type="#_x0000_t75" style="position:absolute;margin-left:0;margin-top:0;width:481.75pt;height:481.75pt;z-index:-251656192;mso-position-horizontal:center;mso-position-horizontal-relative:margin;mso-position-vertical:center;mso-position-vertical-relative:margin" o:allowincell="f">
          <v:imagedata r:id="rId1" o:title="台南市工業會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73600" w14:textId="4F0EABDA" w:rsidR="00CC7F06" w:rsidRDefault="00C470B6">
    <w:pPr>
      <w:pStyle w:val="a3"/>
    </w:pPr>
    <w:r>
      <w:rPr>
        <w:noProof/>
      </w:rPr>
      <w:pict w14:anchorId="00E3A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77343" o:spid="_x0000_s1026" type="#_x0000_t75" style="position:absolute;margin-left:0;margin-top:0;width:481.75pt;height:481.75pt;z-index:-251658240;mso-position-horizontal:center;mso-position-horizontal-relative:margin;mso-position-vertical:center;mso-position-vertical-relative:margin" o:allowincell="f">
          <v:imagedata r:id="rId1" o:title="台南市工業會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02EAF"/>
    <w:multiLevelType w:val="hybridMultilevel"/>
    <w:tmpl w:val="AEF6C5AE"/>
    <w:lvl w:ilvl="0" w:tplc="32A44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8E"/>
    <w:rsid w:val="00000E0E"/>
    <w:rsid w:val="00010CAD"/>
    <w:rsid w:val="00031F81"/>
    <w:rsid w:val="00070B98"/>
    <w:rsid w:val="00076C28"/>
    <w:rsid w:val="001101F2"/>
    <w:rsid w:val="00121A70"/>
    <w:rsid w:val="0013313D"/>
    <w:rsid w:val="0013441E"/>
    <w:rsid w:val="00156EB9"/>
    <w:rsid w:val="0016774A"/>
    <w:rsid w:val="00181295"/>
    <w:rsid w:val="001B206E"/>
    <w:rsid w:val="001C5DA7"/>
    <w:rsid w:val="001D3168"/>
    <w:rsid w:val="002042A8"/>
    <w:rsid w:val="00226FCB"/>
    <w:rsid w:val="0023160F"/>
    <w:rsid w:val="00254C36"/>
    <w:rsid w:val="002552FC"/>
    <w:rsid w:val="00266CA9"/>
    <w:rsid w:val="002A4B93"/>
    <w:rsid w:val="002B265D"/>
    <w:rsid w:val="002B74BC"/>
    <w:rsid w:val="002D08B4"/>
    <w:rsid w:val="002D0D02"/>
    <w:rsid w:val="002D5C29"/>
    <w:rsid w:val="002D7B92"/>
    <w:rsid w:val="00303044"/>
    <w:rsid w:val="00306BD4"/>
    <w:rsid w:val="00384AFE"/>
    <w:rsid w:val="00387571"/>
    <w:rsid w:val="00392924"/>
    <w:rsid w:val="003969DB"/>
    <w:rsid w:val="003A32B1"/>
    <w:rsid w:val="003B52D9"/>
    <w:rsid w:val="003D29DF"/>
    <w:rsid w:val="00412723"/>
    <w:rsid w:val="00414F48"/>
    <w:rsid w:val="00470578"/>
    <w:rsid w:val="00474087"/>
    <w:rsid w:val="00475AA9"/>
    <w:rsid w:val="00490400"/>
    <w:rsid w:val="005651ED"/>
    <w:rsid w:val="00571B9C"/>
    <w:rsid w:val="00577E5B"/>
    <w:rsid w:val="00587DFE"/>
    <w:rsid w:val="005B7DB7"/>
    <w:rsid w:val="006E6DF2"/>
    <w:rsid w:val="00700597"/>
    <w:rsid w:val="00735225"/>
    <w:rsid w:val="0078448F"/>
    <w:rsid w:val="00794BC7"/>
    <w:rsid w:val="007A2F4D"/>
    <w:rsid w:val="007B6596"/>
    <w:rsid w:val="007C2ACC"/>
    <w:rsid w:val="007C412B"/>
    <w:rsid w:val="007F1042"/>
    <w:rsid w:val="007F7939"/>
    <w:rsid w:val="00813496"/>
    <w:rsid w:val="008213E6"/>
    <w:rsid w:val="008216A6"/>
    <w:rsid w:val="008303D8"/>
    <w:rsid w:val="008340D7"/>
    <w:rsid w:val="00842891"/>
    <w:rsid w:val="00861D67"/>
    <w:rsid w:val="00877ABC"/>
    <w:rsid w:val="008B4725"/>
    <w:rsid w:val="00907DB1"/>
    <w:rsid w:val="009100C8"/>
    <w:rsid w:val="00917D2A"/>
    <w:rsid w:val="00920333"/>
    <w:rsid w:val="00931CED"/>
    <w:rsid w:val="00932563"/>
    <w:rsid w:val="00944367"/>
    <w:rsid w:val="00945B80"/>
    <w:rsid w:val="009821AF"/>
    <w:rsid w:val="00987536"/>
    <w:rsid w:val="009A658E"/>
    <w:rsid w:val="009F5B83"/>
    <w:rsid w:val="00A16ED9"/>
    <w:rsid w:val="00A45047"/>
    <w:rsid w:val="00A653A3"/>
    <w:rsid w:val="00A77901"/>
    <w:rsid w:val="00A86BC9"/>
    <w:rsid w:val="00AC218F"/>
    <w:rsid w:val="00AF1057"/>
    <w:rsid w:val="00B02831"/>
    <w:rsid w:val="00B060A3"/>
    <w:rsid w:val="00B4009A"/>
    <w:rsid w:val="00B54452"/>
    <w:rsid w:val="00B81F4E"/>
    <w:rsid w:val="00BA6F49"/>
    <w:rsid w:val="00BB4257"/>
    <w:rsid w:val="00BF29A5"/>
    <w:rsid w:val="00C470B6"/>
    <w:rsid w:val="00C51382"/>
    <w:rsid w:val="00CA0F92"/>
    <w:rsid w:val="00CC5EFA"/>
    <w:rsid w:val="00CC7F06"/>
    <w:rsid w:val="00CF24F6"/>
    <w:rsid w:val="00CF57DF"/>
    <w:rsid w:val="00D11072"/>
    <w:rsid w:val="00D327EA"/>
    <w:rsid w:val="00D40BC4"/>
    <w:rsid w:val="00D902DB"/>
    <w:rsid w:val="00DC7DD0"/>
    <w:rsid w:val="00DD5937"/>
    <w:rsid w:val="00DE0A51"/>
    <w:rsid w:val="00DE7FC8"/>
    <w:rsid w:val="00E158F6"/>
    <w:rsid w:val="00E34C1B"/>
    <w:rsid w:val="00E47C9B"/>
    <w:rsid w:val="00E9342A"/>
    <w:rsid w:val="00EC1BBE"/>
    <w:rsid w:val="00EC5627"/>
    <w:rsid w:val="00EF018E"/>
    <w:rsid w:val="00F00657"/>
    <w:rsid w:val="00F13FC9"/>
    <w:rsid w:val="00F1519A"/>
    <w:rsid w:val="00F17D67"/>
    <w:rsid w:val="00F34DA6"/>
    <w:rsid w:val="00F42636"/>
    <w:rsid w:val="00F8129D"/>
    <w:rsid w:val="00F8541A"/>
    <w:rsid w:val="00F92E91"/>
    <w:rsid w:val="00FB2255"/>
    <w:rsid w:val="00FC2B0D"/>
    <w:rsid w:val="00FC4C94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86572"/>
  <w15:chartTrackingRefBased/>
  <w15:docId w15:val="{731AACED-8A95-4F51-939A-7F7512AA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552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17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7D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7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7D67"/>
    <w:rPr>
      <w:sz w:val="20"/>
      <w:szCs w:val="20"/>
    </w:rPr>
  </w:style>
  <w:style w:type="paragraph" w:styleId="a7">
    <w:name w:val="List Paragraph"/>
    <w:basedOn w:val="a"/>
    <w:uiPriority w:val="34"/>
    <w:qFormat/>
    <w:rsid w:val="008303D8"/>
    <w:pPr>
      <w:ind w:leftChars="200" w:left="480"/>
    </w:pPr>
  </w:style>
  <w:style w:type="character" w:styleId="a8">
    <w:name w:val="Strong"/>
    <w:basedOn w:val="a0"/>
    <w:uiPriority w:val="22"/>
    <w:qFormat/>
    <w:rsid w:val="0013441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15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58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A65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A658E"/>
  </w:style>
  <w:style w:type="character" w:customStyle="1" w:styleId="ad">
    <w:name w:val="註解文字 字元"/>
    <w:basedOn w:val="a0"/>
    <w:link w:val="ac"/>
    <w:uiPriority w:val="99"/>
    <w:semiHidden/>
    <w:rsid w:val="009A65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A658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A658E"/>
    <w:rPr>
      <w:b/>
      <w:bCs/>
    </w:rPr>
  </w:style>
  <w:style w:type="table" w:styleId="af0">
    <w:name w:val="Table Grid"/>
    <w:basedOn w:val="a1"/>
    <w:uiPriority w:val="39"/>
    <w:rsid w:val="007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398A-A32C-43EE-8552-13F2A77E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2025-11-19T01:25:00Z</cp:lastPrinted>
  <dcterms:created xsi:type="dcterms:W3CDTF">2026-06-05T01:08:00Z</dcterms:created>
  <dcterms:modified xsi:type="dcterms:W3CDTF">2026-06-05T02:38:00Z</dcterms:modified>
</cp:coreProperties>
</file>